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C5A" w:rsidRPr="00BD161E" w:rsidRDefault="00EB6C5A" w:rsidP="00EB6C5A">
      <w:pPr>
        <w:pStyle w:val="a3"/>
        <w:tabs>
          <w:tab w:val="center" w:pos="4111"/>
          <w:tab w:val="right" w:pos="9639"/>
        </w:tabs>
        <w:rPr>
          <w:rFonts w:ascii="Arial" w:hAnsi="Arial" w:cs="Arial"/>
          <w:sz w:val="16"/>
          <w:szCs w:val="16"/>
        </w:rPr>
      </w:pPr>
      <w:bookmarkStart w:id="0" w:name="_GoBack"/>
      <w:bookmarkEnd w:id="0"/>
      <w:r>
        <w:rPr>
          <w:rFonts w:ascii="Arial" w:hAnsi="Arial" w:cs="Arial"/>
          <w:sz w:val="16"/>
          <w:szCs w:val="16"/>
        </w:rPr>
        <w:t>СТАРТ I                                                                                                                                 Номер проекта: _______________________</w:t>
      </w:r>
    </w:p>
    <w:p w:rsidR="00EB6C5A" w:rsidRDefault="00EB6C5A" w:rsidP="00EB6C5A">
      <w:pPr>
        <w:jc w:val="center"/>
        <w:rPr>
          <w:rFonts w:ascii="Arial" w:hAnsi="Arial" w:cs="Arial"/>
          <w:sz w:val="20"/>
        </w:rPr>
      </w:pPr>
    </w:p>
    <w:p w:rsidR="00EB6C5A" w:rsidRPr="000B6FAD" w:rsidRDefault="00EB6C5A" w:rsidP="00EB6C5A">
      <w:pPr>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7765"/>
      </w:tblGrid>
      <w:tr w:rsidR="00EB6C5A" w:rsidRPr="000E6DF7">
        <w:trPr>
          <w:jc w:val="center"/>
        </w:trPr>
        <w:tc>
          <w:tcPr>
            <w:tcW w:w="9857" w:type="dxa"/>
            <w:gridSpan w:val="2"/>
            <w:tcBorders>
              <w:bottom w:val="single" w:sz="4" w:space="0" w:color="auto"/>
            </w:tcBorders>
            <w:shd w:val="clear" w:color="auto" w:fill="000000"/>
          </w:tcPr>
          <w:p w:rsidR="00EB6C5A" w:rsidRPr="000E6DF7" w:rsidRDefault="00EB6C5A" w:rsidP="000E6DF7">
            <w:pPr>
              <w:spacing w:before="60" w:after="60"/>
              <w:jc w:val="center"/>
              <w:rPr>
                <w:rFonts w:ascii="Arial" w:hAnsi="Arial" w:cs="Arial"/>
                <w:b/>
                <w:color w:val="FFFFFF"/>
              </w:rPr>
            </w:pPr>
            <w:r w:rsidRPr="000E6DF7">
              <w:rPr>
                <w:rFonts w:ascii="Arial" w:hAnsi="Arial" w:cs="Arial"/>
                <w:b/>
                <w:color w:val="FFFFFF"/>
              </w:rPr>
              <w:t>Форма 1 – Данные о проекте</w:t>
            </w:r>
          </w:p>
        </w:tc>
      </w:tr>
      <w:tr w:rsidR="00EB6C5A" w:rsidRPr="000E6DF7">
        <w:trPr>
          <w:jc w:val="center"/>
        </w:trPr>
        <w:tc>
          <w:tcPr>
            <w:tcW w:w="9857" w:type="dxa"/>
            <w:gridSpan w:val="2"/>
            <w:shd w:val="clear" w:color="auto" w:fill="B3B3B3"/>
          </w:tcPr>
          <w:p w:rsidR="00EB6C5A" w:rsidRPr="000E6DF7" w:rsidRDefault="00EB6C5A" w:rsidP="000E6DF7">
            <w:pPr>
              <w:spacing w:before="60" w:after="60"/>
              <w:rPr>
                <w:rFonts w:ascii="Arial" w:hAnsi="Arial" w:cs="Arial"/>
                <w:b/>
              </w:rPr>
            </w:pPr>
            <w:r w:rsidRPr="000E6DF7">
              <w:rPr>
                <w:rFonts w:ascii="Arial" w:hAnsi="Arial" w:cs="Arial"/>
                <w:b/>
              </w:rPr>
              <w:t>Тематика проекта</w:t>
            </w:r>
          </w:p>
        </w:tc>
      </w:tr>
      <w:tr w:rsidR="00EB6C5A" w:rsidRPr="000E6DF7">
        <w:trPr>
          <w:jc w:val="center"/>
        </w:trPr>
        <w:tc>
          <w:tcPr>
            <w:tcW w:w="2092" w:type="dxa"/>
          </w:tcPr>
          <w:p w:rsidR="00EB6C5A" w:rsidRPr="000E6DF7" w:rsidRDefault="00EB6C5A" w:rsidP="000E6DF7">
            <w:pPr>
              <w:spacing w:before="60" w:after="60"/>
              <w:rPr>
                <w:rFonts w:ascii="Arial" w:hAnsi="Arial" w:cs="Arial"/>
                <w:b/>
                <w:sz w:val="20"/>
              </w:rPr>
            </w:pPr>
            <w:r w:rsidRPr="000E6DF7">
              <w:rPr>
                <w:rFonts w:ascii="Arial" w:hAnsi="Arial" w:cs="Arial"/>
                <w:b/>
                <w:sz w:val="20"/>
              </w:rPr>
              <w:t>Название проекта</w:t>
            </w:r>
          </w:p>
        </w:tc>
        <w:tc>
          <w:tcPr>
            <w:tcW w:w="7765" w:type="dxa"/>
            <w:vAlign w:val="center"/>
          </w:tcPr>
          <w:p w:rsidR="00EB6C5A" w:rsidRPr="000E6DF7" w:rsidRDefault="00EB6C5A" w:rsidP="000E6DF7">
            <w:pPr>
              <w:spacing w:before="60" w:after="60"/>
              <w:rPr>
                <w:rFonts w:ascii="Arial" w:hAnsi="Arial" w:cs="Arial"/>
                <w:sz w:val="20"/>
              </w:rPr>
            </w:pPr>
            <w:r w:rsidRPr="000E6DF7">
              <w:rPr>
                <w:sz w:val="16"/>
                <w:szCs w:val="16"/>
              </w:rPr>
              <w:t>Название проекта должно отражать суть НИОКР, которую заявители считают необходимым выполнить для развития своего бизнеса.</w:t>
            </w:r>
          </w:p>
        </w:tc>
      </w:tr>
      <w:tr w:rsidR="00EB6C5A" w:rsidRPr="000E6DF7">
        <w:trPr>
          <w:jc w:val="center"/>
        </w:trPr>
        <w:tc>
          <w:tcPr>
            <w:tcW w:w="2092" w:type="dxa"/>
          </w:tcPr>
          <w:p w:rsidR="00EB6C5A" w:rsidRPr="000E6DF7" w:rsidRDefault="00EB6C5A" w:rsidP="000E6DF7">
            <w:pPr>
              <w:spacing w:before="60" w:after="60"/>
              <w:rPr>
                <w:rFonts w:ascii="Arial" w:hAnsi="Arial" w:cs="Arial"/>
                <w:b/>
                <w:sz w:val="20"/>
              </w:rPr>
            </w:pPr>
            <w:r w:rsidRPr="000E6DF7">
              <w:rPr>
                <w:rFonts w:ascii="Arial" w:hAnsi="Arial" w:cs="Arial"/>
                <w:b/>
                <w:sz w:val="20"/>
              </w:rPr>
              <w:t>Название НИОКР</w:t>
            </w:r>
          </w:p>
        </w:tc>
        <w:tc>
          <w:tcPr>
            <w:tcW w:w="7765" w:type="dxa"/>
          </w:tcPr>
          <w:p w:rsidR="00EB6C5A" w:rsidRPr="000E6DF7" w:rsidRDefault="00EB6C5A" w:rsidP="00684F33">
            <w:pPr>
              <w:spacing w:before="60" w:after="60"/>
              <w:rPr>
                <w:rFonts w:ascii="Arial" w:hAnsi="Arial" w:cs="Arial"/>
                <w:sz w:val="20"/>
              </w:rPr>
            </w:pPr>
            <w:r w:rsidRPr="000E6DF7">
              <w:rPr>
                <w:sz w:val="16"/>
                <w:szCs w:val="16"/>
              </w:rPr>
              <w:t xml:space="preserve">Название НИОКР, отражающее суть работ, выполняемых в первые 12 месяцев проекта за счет средств </w:t>
            </w:r>
            <w:r w:rsidR="00684F33">
              <w:rPr>
                <w:sz w:val="16"/>
                <w:szCs w:val="16"/>
              </w:rPr>
              <w:t>Н</w:t>
            </w:r>
            <w:r w:rsidRPr="000E6DF7">
              <w:rPr>
                <w:sz w:val="16"/>
                <w:szCs w:val="16"/>
              </w:rPr>
              <w:t>екоммерческой организации «Инвестиционно-венчурный фонд Республики Татарстан».</w:t>
            </w:r>
          </w:p>
        </w:tc>
      </w:tr>
      <w:tr w:rsidR="00EB6C5A" w:rsidRPr="000E6DF7">
        <w:trPr>
          <w:jc w:val="center"/>
        </w:trPr>
        <w:tc>
          <w:tcPr>
            <w:tcW w:w="2092" w:type="dxa"/>
          </w:tcPr>
          <w:p w:rsidR="00EB6C5A" w:rsidRPr="00705AEF" w:rsidRDefault="00EB6C5A" w:rsidP="000E6DF7">
            <w:pPr>
              <w:spacing w:before="60" w:after="60"/>
              <w:rPr>
                <w:rFonts w:ascii="Arial" w:hAnsi="Arial" w:cs="Arial"/>
                <w:b/>
                <w:sz w:val="20"/>
              </w:rPr>
            </w:pPr>
            <w:r w:rsidRPr="000E6DF7">
              <w:rPr>
                <w:rFonts w:ascii="Arial" w:hAnsi="Arial" w:cs="Arial"/>
                <w:b/>
                <w:sz w:val="20"/>
              </w:rPr>
              <w:t>Название НИОКР</w:t>
            </w:r>
            <w:r w:rsidR="00AB5AB3">
              <w:rPr>
                <w:rFonts w:ascii="Arial" w:hAnsi="Arial" w:cs="Arial"/>
                <w:b/>
                <w:sz w:val="20"/>
              </w:rPr>
              <w:t>, планируемых к проведению в Фонде Содействия Инновациям</w:t>
            </w:r>
            <w:r w:rsidR="00705AEF" w:rsidRPr="00705AEF">
              <w:rPr>
                <w:rFonts w:ascii="Arial" w:hAnsi="Arial" w:cs="Arial"/>
                <w:b/>
                <w:sz w:val="20"/>
              </w:rPr>
              <w:t xml:space="preserve"> (</w:t>
            </w:r>
            <w:r w:rsidR="00705AEF">
              <w:rPr>
                <w:rFonts w:ascii="Arial" w:hAnsi="Arial" w:cs="Arial"/>
                <w:b/>
                <w:sz w:val="20"/>
              </w:rPr>
              <w:t>если планируются)</w:t>
            </w:r>
          </w:p>
        </w:tc>
        <w:tc>
          <w:tcPr>
            <w:tcW w:w="7765" w:type="dxa"/>
          </w:tcPr>
          <w:p w:rsidR="00EB6C5A" w:rsidRPr="000E6DF7" w:rsidRDefault="00EB6C5A" w:rsidP="00684F33">
            <w:pPr>
              <w:spacing w:before="60" w:after="60"/>
              <w:rPr>
                <w:sz w:val="16"/>
                <w:szCs w:val="16"/>
              </w:rPr>
            </w:pPr>
            <w:r w:rsidRPr="000E6DF7">
              <w:rPr>
                <w:sz w:val="16"/>
                <w:szCs w:val="16"/>
              </w:rPr>
              <w:t xml:space="preserve">Название НИОКР, отражающее суть работ, выполняемых в первые 12 месяцев проекта за счет средств </w:t>
            </w:r>
            <w:r w:rsidR="00684F33" w:rsidRPr="00684F33">
              <w:rPr>
                <w:sz w:val="16"/>
                <w:szCs w:val="16"/>
              </w:rPr>
              <w:t>Федерально</w:t>
            </w:r>
            <w:r w:rsidR="00684F33">
              <w:rPr>
                <w:sz w:val="16"/>
                <w:szCs w:val="16"/>
              </w:rPr>
              <w:t>го</w:t>
            </w:r>
            <w:r w:rsidR="00684F33" w:rsidRPr="00684F33">
              <w:rPr>
                <w:sz w:val="16"/>
                <w:szCs w:val="16"/>
              </w:rPr>
              <w:t xml:space="preserve"> государственно</w:t>
            </w:r>
            <w:r w:rsidR="00684F33">
              <w:rPr>
                <w:sz w:val="16"/>
                <w:szCs w:val="16"/>
              </w:rPr>
              <w:t>го</w:t>
            </w:r>
            <w:r w:rsidR="00684F33" w:rsidRPr="00684F33">
              <w:rPr>
                <w:sz w:val="16"/>
                <w:szCs w:val="16"/>
              </w:rPr>
              <w:t xml:space="preserve"> бюджетно</w:t>
            </w:r>
            <w:r w:rsidR="00684F33">
              <w:rPr>
                <w:sz w:val="16"/>
                <w:szCs w:val="16"/>
              </w:rPr>
              <w:t>го</w:t>
            </w:r>
            <w:r w:rsidR="00684F33" w:rsidRPr="00684F33">
              <w:rPr>
                <w:sz w:val="16"/>
                <w:szCs w:val="16"/>
              </w:rPr>
              <w:t xml:space="preserve"> учреждени</w:t>
            </w:r>
            <w:r w:rsidR="00684F33">
              <w:rPr>
                <w:sz w:val="16"/>
                <w:szCs w:val="16"/>
              </w:rPr>
              <w:t>я</w:t>
            </w:r>
            <w:r w:rsidRPr="000E6DF7">
              <w:rPr>
                <w:sz w:val="16"/>
                <w:szCs w:val="16"/>
              </w:rPr>
              <w:t xml:space="preserve"> «Фонд содействия развитию малых форм предприятий в научно-</w:t>
            </w:r>
            <w:proofErr w:type="gramStart"/>
            <w:r w:rsidRPr="000E6DF7">
              <w:rPr>
                <w:sz w:val="16"/>
                <w:szCs w:val="16"/>
              </w:rPr>
              <w:t>технической  сфере</w:t>
            </w:r>
            <w:proofErr w:type="gramEnd"/>
            <w:r w:rsidRPr="000E6DF7">
              <w:rPr>
                <w:sz w:val="16"/>
                <w:szCs w:val="16"/>
              </w:rPr>
              <w:t>».</w:t>
            </w:r>
          </w:p>
        </w:tc>
      </w:tr>
      <w:tr w:rsidR="00EB6C5A" w:rsidRPr="000E6DF7">
        <w:trPr>
          <w:jc w:val="center"/>
        </w:trPr>
        <w:tc>
          <w:tcPr>
            <w:tcW w:w="2092" w:type="dxa"/>
          </w:tcPr>
          <w:p w:rsidR="00EB6C5A" w:rsidRPr="000E6DF7" w:rsidRDefault="00EB6C5A" w:rsidP="000E6DF7">
            <w:pPr>
              <w:spacing w:before="60" w:after="60"/>
              <w:rPr>
                <w:rFonts w:ascii="Arial" w:hAnsi="Arial" w:cs="Arial"/>
                <w:b/>
                <w:sz w:val="20"/>
              </w:rPr>
            </w:pPr>
            <w:r w:rsidRPr="000E6DF7">
              <w:rPr>
                <w:rFonts w:ascii="Arial" w:hAnsi="Arial" w:cs="Arial"/>
                <w:b/>
                <w:sz w:val="20"/>
              </w:rPr>
              <w:t>Ключевые слова</w:t>
            </w:r>
          </w:p>
        </w:tc>
        <w:tc>
          <w:tcPr>
            <w:tcW w:w="7765" w:type="dxa"/>
            <w:vAlign w:val="center"/>
          </w:tcPr>
          <w:p w:rsidR="00EB6C5A" w:rsidRPr="000E6DF7" w:rsidRDefault="00EB6C5A" w:rsidP="000E6DF7">
            <w:pPr>
              <w:spacing w:before="60" w:after="60"/>
              <w:rPr>
                <w:rFonts w:ascii="Arial" w:hAnsi="Arial" w:cs="Arial"/>
                <w:sz w:val="20"/>
              </w:rPr>
            </w:pPr>
            <w:r w:rsidRPr="000E6DF7">
              <w:rPr>
                <w:sz w:val="16"/>
                <w:szCs w:val="16"/>
              </w:rPr>
              <w:t>В поле "Ключевые слова" указываются отдельные слова и словосочетания, наиболее полно отражающие содержание проекта; не более 15, строчными буквами, через запятые. Например: спектроскопия, нелинейная оптика.</w:t>
            </w:r>
          </w:p>
        </w:tc>
      </w:tr>
      <w:tr w:rsidR="00EB6C5A" w:rsidRPr="000E6DF7">
        <w:trPr>
          <w:jc w:val="center"/>
        </w:trPr>
        <w:tc>
          <w:tcPr>
            <w:tcW w:w="2092" w:type="dxa"/>
          </w:tcPr>
          <w:p w:rsidR="00EB6C5A" w:rsidRPr="000E6DF7" w:rsidRDefault="00EB6C5A" w:rsidP="000E6DF7">
            <w:pPr>
              <w:spacing w:before="60" w:after="60"/>
              <w:rPr>
                <w:rFonts w:ascii="Arial" w:hAnsi="Arial" w:cs="Arial"/>
                <w:b/>
                <w:sz w:val="20"/>
              </w:rPr>
            </w:pPr>
            <w:r w:rsidRPr="000E6DF7">
              <w:rPr>
                <w:rFonts w:ascii="Arial" w:hAnsi="Arial" w:cs="Arial"/>
                <w:b/>
                <w:sz w:val="20"/>
              </w:rPr>
              <w:t>Участие в других конкурсах</w:t>
            </w:r>
          </w:p>
        </w:tc>
        <w:tc>
          <w:tcPr>
            <w:tcW w:w="7765" w:type="dxa"/>
            <w:vAlign w:val="center"/>
          </w:tcPr>
          <w:p w:rsidR="00EB6C5A" w:rsidRPr="000E6DF7" w:rsidRDefault="00EB6C5A" w:rsidP="000E6DF7">
            <w:pPr>
              <w:spacing w:before="60" w:after="60"/>
              <w:rPr>
                <w:rFonts w:ascii="Arial" w:hAnsi="Arial" w:cs="Arial"/>
                <w:sz w:val="20"/>
              </w:rPr>
            </w:pPr>
            <w:r w:rsidRPr="000E6DF7">
              <w:rPr>
                <w:sz w:val="16"/>
                <w:szCs w:val="16"/>
              </w:rPr>
              <w:t>«Не участвовал» или необходимо указать «Полное наименование конкурса», «Организаторов», «Номер проекта», «Название проекта», год проведения конкурса, а также описать результат участия в конкурсе.</w:t>
            </w:r>
          </w:p>
        </w:tc>
      </w:tr>
      <w:tr w:rsidR="00EB6C5A" w:rsidRPr="000E6DF7">
        <w:trPr>
          <w:jc w:val="center"/>
        </w:trPr>
        <w:tc>
          <w:tcPr>
            <w:tcW w:w="9857" w:type="dxa"/>
            <w:gridSpan w:val="2"/>
            <w:shd w:val="clear" w:color="auto" w:fill="B3B3B3"/>
          </w:tcPr>
          <w:p w:rsidR="00EB6C5A" w:rsidRPr="000E6DF7" w:rsidRDefault="00EB6C5A" w:rsidP="000E6DF7">
            <w:pPr>
              <w:spacing w:before="60" w:after="60"/>
              <w:rPr>
                <w:rFonts w:ascii="Arial" w:hAnsi="Arial" w:cs="Arial"/>
                <w:b/>
              </w:rPr>
            </w:pPr>
            <w:r w:rsidRPr="000E6DF7">
              <w:rPr>
                <w:rFonts w:ascii="Arial" w:hAnsi="Arial" w:cs="Arial"/>
                <w:b/>
              </w:rPr>
              <w:t>Интеллектуальная собственность</w:t>
            </w:r>
          </w:p>
        </w:tc>
      </w:tr>
      <w:tr w:rsidR="00EB6C5A" w:rsidRPr="000E6DF7">
        <w:trPr>
          <w:jc w:val="center"/>
        </w:trPr>
        <w:tc>
          <w:tcPr>
            <w:tcW w:w="2092" w:type="dxa"/>
          </w:tcPr>
          <w:p w:rsidR="00EB6C5A" w:rsidRPr="000E6DF7" w:rsidRDefault="00EB6C5A" w:rsidP="00705AEF">
            <w:pPr>
              <w:spacing w:before="60" w:after="60"/>
              <w:rPr>
                <w:rFonts w:ascii="Arial" w:hAnsi="Arial" w:cs="Arial"/>
                <w:b/>
                <w:sz w:val="20"/>
              </w:rPr>
            </w:pPr>
            <w:r w:rsidRPr="000E6DF7">
              <w:rPr>
                <w:rFonts w:ascii="Arial" w:hAnsi="Arial" w:cs="Arial"/>
                <w:b/>
                <w:sz w:val="20"/>
              </w:rPr>
              <w:t>Вид интеллектуальной собственности</w:t>
            </w:r>
            <w:r w:rsidR="00AC6BCF">
              <w:rPr>
                <w:rFonts w:ascii="Arial" w:hAnsi="Arial" w:cs="Arial"/>
                <w:b/>
                <w:sz w:val="20"/>
              </w:rPr>
              <w:t xml:space="preserve"> </w:t>
            </w:r>
          </w:p>
        </w:tc>
        <w:tc>
          <w:tcPr>
            <w:tcW w:w="7765" w:type="dxa"/>
          </w:tcPr>
          <w:p w:rsidR="00AB5AB3" w:rsidRDefault="00EB6C5A">
            <w:pPr>
              <w:spacing w:before="60" w:after="60"/>
              <w:rPr>
                <w:sz w:val="16"/>
                <w:szCs w:val="16"/>
              </w:rPr>
            </w:pPr>
            <w:r w:rsidRPr="000E6DF7">
              <w:rPr>
                <w:sz w:val="16"/>
                <w:szCs w:val="16"/>
              </w:rPr>
              <w:t>- изобретение,</w:t>
            </w:r>
            <w:r w:rsidRPr="000E6DF7">
              <w:rPr>
                <w:sz w:val="16"/>
                <w:szCs w:val="16"/>
              </w:rPr>
              <w:br/>
              <w:t>- полезная модель,</w:t>
            </w:r>
            <w:r w:rsidRPr="000E6DF7">
              <w:rPr>
                <w:sz w:val="16"/>
                <w:szCs w:val="16"/>
              </w:rPr>
              <w:br/>
              <w:t>- промышленный образец,</w:t>
            </w:r>
            <w:r w:rsidRPr="000E6DF7">
              <w:rPr>
                <w:sz w:val="16"/>
                <w:szCs w:val="16"/>
              </w:rPr>
              <w:br/>
              <w:t>- товарный знак,</w:t>
            </w:r>
            <w:r w:rsidRPr="000E6DF7">
              <w:rPr>
                <w:sz w:val="16"/>
                <w:szCs w:val="16"/>
              </w:rPr>
              <w:br/>
              <w:t>- компьютерная программа (база данных)</w:t>
            </w:r>
            <w:r w:rsidR="00AB5AB3">
              <w:rPr>
                <w:sz w:val="16"/>
                <w:szCs w:val="16"/>
              </w:rPr>
              <w:t>,</w:t>
            </w:r>
          </w:p>
          <w:p w:rsidR="00AB5AB3" w:rsidRDefault="00AB5AB3">
            <w:pPr>
              <w:spacing w:before="60" w:after="60"/>
              <w:rPr>
                <w:sz w:val="16"/>
                <w:szCs w:val="16"/>
              </w:rPr>
            </w:pPr>
            <w:r>
              <w:rPr>
                <w:sz w:val="16"/>
                <w:szCs w:val="16"/>
              </w:rPr>
              <w:t>- секреты производства (ноу-хау),</w:t>
            </w:r>
          </w:p>
          <w:p w:rsidR="00EB6C5A" w:rsidRPr="000E6DF7" w:rsidRDefault="00AB5AB3">
            <w:pPr>
              <w:spacing w:before="60" w:after="60"/>
              <w:rPr>
                <w:rFonts w:ascii="Arial" w:hAnsi="Arial" w:cs="Arial"/>
                <w:sz w:val="20"/>
              </w:rPr>
            </w:pPr>
            <w:r>
              <w:rPr>
                <w:sz w:val="16"/>
                <w:szCs w:val="16"/>
              </w:rPr>
              <w:t>- единые технологии</w:t>
            </w:r>
          </w:p>
        </w:tc>
      </w:tr>
      <w:tr w:rsidR="00EB6C5A" w:rsidRPr="000E6DF7">
        <w:trPr>
          <w:jc w:val="center"/>
        </w:trPr>
        <w:tc>
          <w:tcPr>
            <w:tcW w:w="2092" w:type="dxa"/>
          </w:tcPr>
          <w:p w:rsidR="00EB6C5A" w:rsidRPr="000E6DF7" w:rsidRDefault="00EB6C5A" w:rsidP="000E6DF7">
            <w:pPr>
              <w:spacing w:before="60" w:after="60"/>
              <w:rPr>
                <w:rFonts w:ascii="Arial" w:hAnsi="Arial" w:cs="Arial"/>
                <w:b/>
                <w:sz w:val="20"/>
              </w:rPr>
            </w:pPr>
            <w:r w:rsidRPr="000E6DF7">
              <w:rPr>
                <w:rFonts w:ascii="Arial" w:hAnsi="Arial" w:cs="Arial"/>
                <w:b/>
                <w:sz w:val="20"/>
              </w:rPr>
              <w:t>Название объекта интеллектуальной собственности</w:t>
            </w:r>
          </w:p>
        </w:tc>
        <w:tc>
          <w:tcPr>
            <w:tcW w:w="7765" w:type="dxa"/>
          </w:tcPr>
          <w:p w:rsidR="00EB6C5A" w:rsidRPr="000E6DF7" w:rsidRDefault="00EB6C5A" w:rsidP="000E6DF7">
            <w:pPr>
              <w:spacing w:before="60" w:after="60"/>
              <w:rPr>
                <w:rFonts w:ascii="Arial" w:hAnsi="Arial" w:cs="Arial"/>
                <w:sz w:val="20"/>
              </w:rPr>
            </w:pPr>
            <w:r w:rsidRPr="000E6DF7">
              <w:rPr>
                <w:sz w:val="16"/>
                <w:szCs w:val="16"/>
              </w:rPr>
              <w:t>*Укажите наименование объекта интеллектуальной собственности.</w:t>
            </w:r>
          </w:p>
        </w:tc>
      </w:tr>
      <w:tr w:rsidR="00EB6C5A" w:rsidRPr="000E6DF7">
        <w:trPr>
          <w:trHeight w:val="699"/>
          <w:jc w:val="center"/>
        </w:trPr>
        <w:tc>
          <w:tcPr>
            <w:tcW w:w="2092" w:type="dxa"/>
          </w:tcPr>
          <w:p w:rsidR="00EB6C5A" w:rsidRPr="000E6DF7" w:rsidRDefault="00EB6C5A" w:rsidP="000E6DF7">
            <w:pPr>
              <w:spacing w:before="60" w:after="60"/>
              <w:rPr>
                <w:rFonts w:ascii="Arial" w:hAnsi="Arial" w:cs="Arial"/>
                <w:b/>
                <w:sz w:val="20"/>
              </w:rPr>
            </w:pPr>
            <w:r w:rsidRPr="000E6DF7">
              <w:rPr>
                <w:rFonts w:ascii="Arial" w:hAnsi="Arial" w:cs="Arial"/>
                <w:b/>
                <w:sz w:val="20"/>
              </w:rPr>
              <w:t>Состояние с защитой и данные о документе</w:t>
            </w:r>
          </w:p>
        </w:tc>
        <w:tc>
          <w:tcPr>
            <w:tcW w:w="7765" w:type="dxa"/>
          </w:tcPr>
          <w:p w:rsidR="00EB6C5A" w:rsidRPr="000E6DF7" w:rsidRDefault="00EB6C5A" w:rsidP="000E6DF7">
            <w:pPr>
              <w:spacing w:before="60" w:after="60"/>
              <w:rPr>
                <w:sz w:val="16"/>
                <w:szCs w:val="16"/>
              </w:rPr>
            </w:pPr>
            <w:r w:rsidRPr="000E6DF7">
              <w:rPr>
                <w:sz w:val="16"/>
                <w:szCs w:val="16"/>
              </w:rPr>
              <w:t>*Приведите информацию о документе, подтверждающем состояние с защитой объекта интеллектуальной собственности и реквизиты документа.</w:t>
            </w:r>
          </w:p>
          <w:p w:rsidR="00EB6C5A" w:rsidRPr="000E6DF7" w:rsidRDefault="00EB6C5A">
            <w:pPr>
              <w:spacing w:before="60" w:after="60"/>
              <w:rPr>
                <w:rFonts w:ascii="Arial" w:hAnsi="Arial" w:cs="Arial"/>
                <w:sz w:val="20"/>
              </w:rPr>
            </w:pPr>
            <w:r w:rsidRPr="000E6DF7">
              <w:rPr>
                <w:sz w:val="16"/>
                <w:szCs w:val="16"/>
              </w:rPr>
              <w:t xml:space="preserve">Если не защищены права на </w:t>
            </w:r>
            <w:r w:rsidR="00AC6BCF">
              <w:rPr>
                <w:sz w:val="16"/>
                <w:szCs w:val="16"/>
              </w:rPr>
              <w:t>ИС</w:t>
            </w:r>
            <w:r w:rsidRPr="000E6DF7">
              <w:rPr>
                <w:sz w:val="16"/>
                <w:szCs w:val="16"/>
              </w:rPr>
              <w:t xml:space="preserve">, </w:t>
            </w:r>
            <w:r w:rsidR="00AC6BCF">
              <w:rPr>
                <w:sz w:val="16"/>
                <w:szCs w:val="16"/>
              </w:rPr>
              <w:t>предоставляется обоснование</w:t>
            </w:r>
            <w:r w:rsidRPr="000E6DF7">
              <w:rPr>
                <w:sz w:val="16"/>
                <w:szCs w:val="16"/>
              </w:rPr>
              <w:t xml:space="preserve"> возможности защиты прав на нее. В этом случае Вам необходимо описать планируемый к защите объект интеллектуальной собственности и указать: "Планируется к защите", а также планируемую дату представления документов и правообладателя.</w:t>
            </w:r>
          </w:p>
        </w:tc>
      </w:tr>
      <w:tr w:rsidR="00EB6C5A" w:rsidRPr="000E6DF7">
        <w:trPr>
          <w:trHeight w:val="699"/>
          <w:jc w:val="center"/>
        </w:trPr>
        <w:tc>
          <w:tcPr>
            <w:tcW w:w="2092" w:type="dxa"/>
          </w:tcPr>
          <w:p w:rsidR="00EB6C5A" w:rsidRPr="000E6DF7" w:rsidRDefault="00EB6C5A" w:rsidP="000E6DF7">
            <w:pPr>
              <w:spacing w:before="60" w:after="60"/>
              <w:rPr>
                <w:rFonts w:ascii="Arial" w:hAnsi="Arial" w:cs="Arial"/>
                <w:b/>
                <w:sz w:val="20"/>
              </w:rPr>
            </w:pPr>
            <w:r w:rsidRPr="000E6DF7">
              <w:rPr>
                <w:rFonts w:ascii="Arial" w:hAnsi="Arial" w:cs="Arial"/>
                <w:b/>
                <w:sz w:val="20"/>
              </w:rPr>
              <w:t>Состояние с поддержанием прав на охранные документы</w:t>
            </w:r>
          </w:p>
        </w:tc>
        <w:tc>
          <w:tcPr>
            <w:tcW w:w="7765" w:type="dxa"/>
          </w:tcPr>
          <w:p w:rsidR="00EB6C5A" w:rsidRPr="000E6DF7" w:rsidRDefault="00EB6C5A" w:rsidP="000E6DF7">
            <w:pPr>
              <w:spacing w:before="60" w:after="60"/>
              <w:rPr>
                <w:rFonts w:ascii="Arial" w:hAnsi="Arial" w:cs="Arial"/>
                <w:sz w:val="20"/>
              </w:rPr>
            </w:pPr>
            <w:r w:rsidRPr="000E6DF7">
              <w:rPr>
                <w:sz w:val="16"/>
                <w:szCs w:val="16"/>
              </w:rPr>
              <w:t>*Здесь Вы должны описать состояние с поддержанием прав на охранные документы</w:t>
            </w:r>
            <w:r w:rsidRPr="000E6DF7">
              <w:rPr>
                <w:sz w:val="16"/>
                <w:szCs w:val="16"/>
              </w:rPr>
              <w:br/>
              <w:t>- если охранный документ действует, то кто его поддерживает,</w:t>
            </w:r>
            <w:r w:rsidRPr="000E6DF7">
              <w:rPr>
                <w:sz w:val="16"/>
                <w:szCs w:val="16"/>
              </w:rPr>
              <w:br/>
              <w:t>- если не действует, то есть ли возможность восстановления.</w:t>
            </w:r>
          </w:p>
        </w:tc>
      </w:tr>
      <w:tr w:rsidR="00EB6C5A" w:rsidRPr="000E6DF7">
        <w:trPr>
          <w:trHeight w:val="699"/>
          <w:jc w:val="center"/>
        </w:trPr>
        <w:tc>
          <w:tcPr>
            <w:tcW w:w="2092" w:type="dxa"/>
          </w:tcPr>
          <w:p w:rsidR="00EB6C5A" w:rsidRPr="000E6DF7" w:rsidRDefault="00EB6C5A" w:rsidP="000E6DF7">
            <w:pPr>
              <w:spacing w:before="60" w:after="60"/>
              <w:rPr>
                <w:rFonts w:ascii="Arial" w:hAnsi="Arial" w:cs="Arial"/>
                <w:b/>
                <w:sz w:val="20"/>
              </w:rPr>
            </w:pPr>
            <w:r w:rsidRPr="000E6DF7">
              <w:rPr>
                <w:rFonts w:ascii="Arial" w:hAnsi="Arial" w:cs="Arial"/>
                <w:b/>
                <w:sz w:val="20"/>
              </w:rPr>
              <w:t>Принадлежность другим лицам прав на ИС, используемую в проекте</w:t>
            </w:r>
          </w:p>
        </w:tc>
        <w:tc>
          <w:tcPr>
            <w:tcW w:w="7765" w:type="dxa"/>
          </w:tcPr>
          <w:p w:rsidR="00EB6C5A" w:rsidRPr="000E6DF7" w:rsidRDefault="00EB6C5A" w:rsidP="000E6DF7">
            <w:pPr>
              <w:spacing w:before="60" w:after="60"/>
              <w:rPr>
                <w:rFonts w:ascii="Arial" w:hAnsi="Arial" w:cs="Arial"/>
                <w:sz w:val="20"/>
              </w:rPr>
            </w:pPr>
            <w:r w:rsidRPr="000E6DF7">
              <w:rPr>
                <w:sz w:val="16"/>
                <w:szCs w:val="16"/>
              </w:rPr>
              <w:t>*Здесь необходимо указать принадлежность прав на ИС другим лицам и их отношение к проекту</w:t>
            </w:r>
            <w:r w:rsidR="00AC6BCF">
              <w:rPr>
                <w:sz w:val="16"/>
                <w:szCs w:val="16"/>
              </w:rPr>
              <w:t>, в том числе авторских.</w:t>
            </w:r>
          </w:p>
        </w:tc>
      </w:tr>
    </w:tbl>
    <w:p w:rsidR="00EB6C5A" w:rsidRDefault="00EB6C5A" w:rsidP="00EB6C5A">
      <w:pPr>
        <w:jc w:val="center"/>
        <w:rPr>
          <w:rFonts w:ascii="Arial" w:hAnsi="Arial" w:cs="Arial"/>
          <w:sz w:val="20"/>
        </w:rPr>
      </w:pPr>
    </w:p>
    <w:p w:rsidR="00EB6C5A" w:rsidRDefault="00EB6C5A" w:rsidP="00EB6C5A">
      <w:pPr>
        <w:spacing w:before="60" w:after="60"/>
        <w:rPr>
          <w:sz w:val="16"/>
          <w:szCs w:val="16"/>
        </w:rPr>
      </w:pPr>
      <w:r w:rsidRPr="00CC060E">
        <w:rPr>
          <w:sz w:val="16"/>
          <w:szCs w:val="16"/>
        </w:rPr>
        <w:t>*</w:t>
      </w:r>
      <w:r w:rsidRPr="003F4BC9">
        <w:rPr>
          <w:sz w:val="16"/>
          <w:szCs w:val="16"/>
        </w:rPr>
        <w:t>Необходимо вводить информацию по объектам интеллектуальной собственности, имеющим отношение к выполняемому проекту.</w:t>
      </w:r>
    </w:p>
    <w:p w:rsidR="00EB6C5A" w:rsidRPr="00F11CD1" w:rsidRDefault="00EB6C5A" w:rsidP="00EB6C5A">
      <w:pPr>
        <w:jc w:val="center"/>
        <w:rPr>
          <w:rFonts w:ascii="Arial" w:hAnsi="Arial" w:cs="Arial"/>
          <w:sz w:val="20"/>
        </w:rPr>
      </w:pPr>
      <w:r>
        <w:rPr>
          <w:rFonts w:ascii="Arial" w:hAnsi="Arial" w:cs="Arial"/>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668"/>
      </w:tblGrid>
      <w:tr w:rsidR="00EB6C5A" w:rsidRPr="000E6DF7">
        <w:trPr>
          <w:jc w:val="center"/>
        </w:trPr>
        <w:tc>
          <w:tcPr>
            <w:tcW w:w="9896" w:type="dxa"/>
            <w:gridSpan w:val="2"/>
            <w:tcBorders>
              <w:bottom w:val="single" w:sz="4" w:space="0" w:color="auto"/>
            </w:tcBorders>
            <w:shd w:val="clear" w:color="auto" w:fill="000000"/>
          </w:tcPr>
          <w:p w:rsidR="00EB6C5A" w:rsidRPr="000E6DF7" w:rsidRDefault="00EB6C5A" w:rsidP="00912DB1">
            <w:pPr>
              <w:spacing w:before="20" w:after="20"/>
              <w:jc w:val="center"/>
              <w:rPr>
                <w:rFonts w:ascii="Arial" w:hAnsi="Arial" w:cs="Arial"/>
                <w:b/>
                <w:color w:val="FFFFFF"/>
              </w:rPr>
            </w:pPr>
            <w:r w:rsidRPr="000E6DF7">
              <w:rPr>
                <w:rFonts w:ascii="Arial" w:hAnsi="Arial" w:cs="Arial"/>
                <w:b/>
                <w:color w:val="FFFFFF"/>
              </w:rPr>
              <w:lastRenderedPageBreak/>
              <w:t>Форма 2 – Информация о</w:t>
            </w:r>
            <w:r w:rsidR="00AC6BCF">
              <w:rPr>
                <w:rFonts w:ascii="Arial" w:hAnsi="Arial" w:cs="Arial"/>
                <w:b/>
                <w:color w:val="FFFFFF"/>
              </w:rPr>
              <w:t>б организации</w:t>
            </w:r>
            <w:r w:rsidRPr="000E6DF7">
              <w:rPr>
                <w:rFonts w:ascii="Arial" w:hAnsi="Arial" w:cs="Arial"/>
                <w:b/>
                <w:color w:val="FFFFFF"/>
              </w:rPr>
              <w:t xml:space="preserve"> и участниках проекта</w:t>
            </w:r>
          </w:p>
        </w:tc>
      </w:tr>
      <w:tr w:rsidR="00EB6C5A" w:rsidRPr="000E6DF7">
        <w:trPr>
          <w:jc w:val="center"/>
        </w:trPr>
        <w:tc>
          <w:tcPr>
            <w:tcW w:w="9896" w:type="dxa"/>
            <w:gridSpan w:val="2"/>
            <w:shd w:val="clear" w:color="auto" w:fill="B3B3B3"/>
          </w:tcPr>
          <w:p w:rsidR="00EB6C5A" w:rsidRPr="000E6DF7" w:rsidRDefault="00EB6C5A">
            <w:pPr>
              <w:spacing w:before="20" w:after="20"/>
              <w:rPr>
                <w:rFonts w:ascii="Arial" w:hAnsi="Arial" w:cs="Arial"/>
                <w:b/>
              </w:rPr>
            </w:pPr>
            <w:r w:rsidRPr="000E6DF7">
              <w:rPr>
                <w:rFonts w:ascii="Arial" w:hAnsi="Arial" w:cs="Arial"/>
                <w:b/>
              </w:rPr>
              <w:t>Информация о</w:t>
            </w:r>
            <w:r w:rsidR="00AC6BCF">
              <w:rPr>
                <w:rFonts w:ascii="Arial" w:hAnsi="Arial" w:cs="Arial"/>
                <w:b/>
              </w:rPr>
              <w:t>б организации</w:t>
            </w:r>
          </w:p>
        </w:tc>
      </w:tr>
      <w:tr w:rsidR="00EB6C5A" w:rsidRPr="000E6DF7">
        <w:trPr>
          <w:jc w:val="center"/>
        </w:trPr>
        <w:tc>
          <w:tcPr>
            <w:tcW w:w="2126" w:type="dxa"/>
          </w:tcPr>
          <w:p w:rsidR="00EB6C5A" w:rsidRPr="000E6DF7" w:rsidRDefault="00EB6C5A">
            <w:pPr>
              <w:spacing w:before="20" w:after="20"/>
              <w:rPr>
                <w:rFonts w:ascii="Arial" w:hAnsi="Arial" w:cs="Arial"/>
                <w:b/>
                <w:sz w:val="20"/>
              </w:rPr>
            </w:pPr>
            <w:r w:rsidRPr="000E6DF7">
              <w:rPr>
                <w:rFonts w:ascii="Arial" w:hAnsi="Arial" w:cs="Arial"/>
                <w:b/>
                <w:sz w:val="20"/>
              </w:rPr>
              <w:t xml:space="preserve">Полное название </w:t>
            </w:r>
            <w:r w:rsidR="005E620B">
              <w:rPr>
                <w:rFonts w:ascii="Arial" w:hAnsi="Arial" w:cs="Arial"/>
                <w:b/>
                <w:sz w:val="20"/>
              </w:rPr>
              <w:t>организации</w:t>
            </w:r>
          </w:p>
        </w:tc>
        <w:tc>
          <w:tcPr>
            <w:tcW w:w="7770" w:type="dxa"/>
            <w:vMerge w:val="restart"/>
          </w:tcPr>
          <w:p w:rsidR="00EB6C5A" w:rsidRPr="000E6DF7" w:rsidRDefault="00EB6C5A" w:rsidP="00912DB1">
            <w:pPr>
              <w:spacing w:before="20" w:after="20"/>
              <w:rPr>
                <w:sz w:val="16"/>
                <w:szCs w:val="16"/>
              </w:rPr>
            </w:pPr>
          </w:p>
          <w:p w:rsidR="00EB6C5A" w:rsidRPr="000E6DF7" w:rsidRDefault="00EB6C5A" w:rsidP="00912DB1">
            <w:pPr>
              <w:spacing w:before="20" w:after="20"/>
              <w:rPr>
                <w:sz w:val="16"/>
                <w:szCs w:val="16"/>
              </w:rPr>
            </w:pPr>
            <w:r w:rsidRPr="000E6DF7">
              <w:rPr>
                <w:sz w:val="16"/>
                <w:szCs w:val="16"/>
              </w:rPr>
              <w:t xml:space="preserve">*После подписания заявки название </w:t>
            </w:r>
            <w:r w:rsidR="00AC6BCF">
              <w:rPr>
                <w:sz w:val="16"/>
                <w:szCs w:val="16"/>
              </w:rPr>
              <w:t>организации</w:t>
            </w:r>
            <w:r w:rsidR="00AC6BCF" w:rsidRPr="000E6DF7">
              <w:rPr>
                <w:sz w:val="16"/>
                <w:szCs w:val="16"/>
              </w:rPr>
              <w:t xml:space="preserve"> </w:t>
            </w:r>
            <w:r w:rsidRPr="000E6DF7">
              <w:rPr>
                <w:sz w:val="16"/>
                <w:szCs w:val="16"/>
              </w:rPr>
              <w:t>изменять нельзя</w:t>
            </w:r>
          </w:p>
          <w:p w:rsidR="005E620B" w:rsidRDefault="00EB6C5A" w:rsidP="00A23A5A">
            <w:pPr>
              <w:spacing w:before="20" w:after="20"/>
              <w:rPr>
                <w:sz w:val="16"/>
                <w:szCs w:val="16"/>
              </w:rPr>
            </w:pPr>
            <w:r w:rsidRPr="000E6DF7">
              <w:rPr>
                <w:sz w:val="16"/>
                <w:szCs w:val="16"/>
              </w:rPr>
              <w:t>*ООО - Общество ограниченной ответственности</w:t>
            </w:r>
          </w:p>
          <w:p w:rsidR="005E620B" w:rsidRDefault="005E620B" w:rsidP="00A23A5A">
            <w:pPr>
              <w:spacing w:before="20" w:after="20"/>
              <w:rPr>
                <w:sz w:val="16"/>
                <w:szCs w:val="16"/>
              </w:rPr>
            </w:pPr>
            <w:r>
              <w:rPr>
                <w:sz w:val="16"/>
                <w:szCs w:val="16"/>
              </w:rPr>
              <w:t>- юридический адрес;</w:t>
            </w:r>
          </w:p>
          <w:p w:rsidR="00EB6C5A" w:rsidRPr="000E6DF7" w:rsidRDefault="005E620B" w:rsidP="00A23A5A">
            <w:pPr>
              <w:spacing w:before="20" w:after="20"/>
              <w:rPr>
                <w:rFonts w:ascii="Arial" w:hAnsi="Arial" w:cs="Arial"/>
                <w:sz w:val="20"/>
              </w:rPr>
            </w:pPr>
            <w:r>
              <w:rPr>
                <w:sz w:val="16"/>
                <w:szCs w:val="16"/>
              </w:rPr>
              <w:t xml:space="preserve">- </w:t>
            </w:r>
            <w:proofErr w:type="gramStart"/>
            <w:r>
              <w:rPr>
                <w:sz w:val="16"/>
                <w:szCs w:val="16"/>
              </w:rPr>
              <w:t>ИНН;</w:t>
            </w:r>
            <w:r w:rsidR="00EB6C5A" w:rsidRPr="000E6DF7">
              <w:rPr>
                <w:sz w:val="16"/>
                <w:szCs w:val="16"/>
              </w:rPr>
              <w:br/>
            </w:r>
            <w:r w:rsidRPr="009D47CC">
              <w:rPr>
                <w:sz w:val="16"/>
                <w:szCs w:val="16"/>
              </w:rPr>
              <w:t>-</w:t>
            </w:r>
            <w:proofErr w:type="gramEnd"/>
            <w:r w:rsidRPr="009D47CC">
              <w:rPr>
                <w:sz w:val="16"/>
                <w:szCs w:val="16"/>
              </w:rPr>
              <w:t xml:space="preserve"> ОГРН.</w:t>
            </w:r>
          </w:p>
        </w:tc>
      </w:tr>
      <w:tr w:rsidR="00EB6C5A" w:rsidRPr="000E6DF7">
        <w:trPr>
          <w:jc w:val="center"/>
        </w:trPr>
        <w:tc>
          <w:tcPr>
            <w:tcW w:w="2126" w:type="dxa"/>
          </w:tcPr>
          <w:p w:rsidR="00EB6C5A" w:rsidRPr="000E6DF7" w:rsidRDefault="00EB6C5A">
            <w:pPr>
              <w:spacing w:before="20" w:after="20"/>
              <w:rPr>
                <w:rFonts w:ascii="Arial" w:hAnsi="Arial" w:cs="Arial"/>
                <w:b/>
                <w:sz w:val="20"/>
              </w:rPr>
            </w:pPr>
            <w:r w:rsidRPr="000E6DF7">
              <w:rPr>
                <w:rFonts w:ascii="Arial" w:hAnsi="Arial" w:cs="Arial"/>
                <w:b/>
                <w:sz w:val="20"/>
              </w:rPr>
              <w:t xml:space="preserve">Краткое название </w:t>
            </w:r>
            <w:r w:rsidR="005E620B">
              <w:rPr>
                <w:rFonts w:ascii="Arial" w:hAnsi="Arial" w:cs="Arial"/>
                <w:b/>
                <w:sz w:val="20"/>
              </w:rPr>
              <w:t>организации</w:t>
            </w:r>
          </w:p>
        </w:tc>
        <w:tc>
          <w:tcPr>
            <w:tcW w:w="7770" w:type="dxa"/>
            <w:vMerge/>
          </w:tcPr>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Организационно-правовая форма</w:t>
            </w:r>
          </w:p>
        </w:tc>
        <w:tc>
          <w:tcPr>
            <w:tcW w:w="7770" w:type="dxa"/>
            <w:vMerge/>
          </w:tcPr>
          <w:p w:rsidR="00EB6C5A" w:rsidRPr="000E6DF7" w:rsidRDefault="00EB6C5A" w:rsidP="00912DB1">
            <w:pPr>
              <w:spacing w:before="20" w:after="20"/>
              <w:rPr>
                <w:rFonts w:ascii="Arial" w:hAnsi="Arial" w:cs="Arial"/>
                <w:sz w:val="20"/>
              </w:rPr>
            </w:pPr>
          </w:p>
        </w:tc>
      </w:tr>
      <w:tr w:rsidR="009D47CC" w:rsidRPr="000E6DF7">
        <w:trPr>
          <w:jc w:val="center"/>
        </w:trPr>
        <w:tc>
          <w:tcPr>
            <w:tcW w:w="2126" w:type="dxa"/>
          </w:tcPr>
          <w:p w:rsidR="009D47CC" w:rsidRPr="009D47CC" w:rsidRDefault="009D47CC" w:rsidP="00912DB1">
            <w:pPr>
              <w:spacing w:before="20" w:after="20"/>
              <w:rPr>
                <w:rFonts w:ascii="Arial" w:hAnsi="Arial" w:cs="Arial"/>
                <w:b/>
                <w:sz w:val="20"/>
              </w:rPr>
            </w:pPr>
            <w:r>
              <w:rPr>
                <w:rFonts w:ascii="Arial" w:hAnsi="Arial" w:cs="Arial"/>
                <w:b/>
                <w:sz w:val="20"/>
              </w:rPr>
              <w:t>ИНН</w:t>
            </w:r>
          </w:p>
        </w:tc>
        <w:tc>
          <w:tcPr>
            <w:tcW w:w="7770" w:type="dxa"/>
          </w:tcPr>
          <w:p w:rsidR="009D47CC" w:rsidRPr="000E6DF7" w:rsidRDefault="009D47CC" w:rsidP="00912DB1">
            <w:pPr>
              <w:spacing w:before="20" w:after="20"/>
              <w:rPr>
                <w:rFonts w:ascii="Arial" w:hAnsi="Arial" w:cs="Arial"/>
                <w:sz w:val="20"/>
              </w:rPr>
            </w:pPr>
          </w:p>
        </w:tc>
      </w:tr>
      <w:tr w:rsidR="009D47CC" w:rsidRPr="000E6DF7">
        <w:trPr>
          <w:jc w:val="center"/>
        </w:trPr>
        <w:tc>
          <w:tcPr>
            <w:tcW w:w="2126" w:type="dxa"/>
          </w:tcPr>
          <w:p w:rsidR="009D47CC" w:rsidRDefault="009D47CC" w:rsidP="00912DB1">
            <w:pPr>
              <w:spacing w:before="20" w:after="20"/>
              <w:rPr>
                <w:rFonts w:ascii="Arial" w:hAnsi="Arial" w:cs="Arial"/>
                <w:b/>
                <w:sz w:val="20"/>
              </w:rPr>
            </w:pPr>
            <w:r>
              <w:rPr>
                <w:rFonts w:ascii="Arial" w:hAnsi="Arial" w:cs="Arial"/>
                <w:b/>
                <w:sz w:val="20"/>
              </w:rPr>
              <w:t>ОГРН</w:t>
            </w:r>
          </w:p>
        </w:tc>
        <w:tc>
          <w:tcPr>
            <w:tcW w:w="7770" w:type="dxa"/>
          </w:tcPr>
          <w:p w:rsidR="009D47CC" w:rsidRPr="000E6DF7" w:rsidRDefault="009D47CC" w:rsidP="00912DB1">
            <w:pPr>
              <w:spacing w:before="20" w:after="20"/>
              <w:rPr>
                <w:rFonts w:ascii="Arial" w:hAnsi="Arial" w:cs="Arial"/>
                <w:sz w:val="20"/>
              </w:rPr>
            </w:pPr>
          </w:p>
        </w:tc>
      </w:tr>
      <w:tr w:rsidR="009D47CC" w:rsidRPr="000E6DF7">
        <w:trPr>
          <w:jc w:val="center"/>
        </w:trPr>
        <w:tc>
          <w:tcPr>
            <w:tcW w:w="2126" w:type="dxa"/>
          </w:tcPr>
          <w:p w:rsidR="009D47CC" w:rsidRDefault="009D47CC" w:rsidP="00912DB1">
            <w:pPr>
              <w:spacing w:before="20" w:after="20"/>
              <w:rPr>
                <w:rFonts w:ascii="Arial" w:hAnsi="Arial" w:cs="Arial"/>
                <w:b/>
                <w:sz w:val="20"/>
              </w:rPr>
            </w:pPr>
            <w:r>
              <w:rPr>
                <w:rFonts w:ascii="Arial" w:hAnsi="Arial" w:cs="Arial"/>
                <w:b/>
                <w:sz w:val="20"/>
              </w:rPr>
              <w:t>Адрес</w:t>
            </w:r>
          </w:p>
        </w:tc>
        <w:tc>
          <w:tcPr>
            <w:tcW w:w="7770" w:type="dxa"/>
          </w:tcPr>
          <w:p w:rsidR="009D47CC" w:rsidRPr="000E6DF7" w:rsidRDefault="009D47CC" w:rsidP="00912DB1">
            <w:pPr>
              <w:spacing w:before="20" w:after="20"/>
              <w:rPr>
                <w:rFonts w:ascii="Arial" w:hAnsi="Arial" w:cs="Arial"/>
                <w:sz w:val="20"/>
              </w:rPr>
            </w:pPr>
          </w:p>
        </w:tc>
      </w:tr>
      <w:tr w:rsidR="00EB6C5A" w:rsidRPr="000E6DF7">
        <w:trPr>
          <w:jc w:val="center"/>
        </w:trPr>
        <w:tc>
          <w:tcPr>
            <w:tcW w:w="9896" w:type="dxa"/>
            <w:gridSpan w:val="2"/>
            <w:shd w:val="clear" w:color="auto" w:fill="B3B3B3"/>
          </w:tcPr>
          <w:p w:rsidR="00EB6C5A" w:rsidRPr="000E6DF7" w:rsidRDefault="00EB6C5A" w:rsidP="00912DB1">
            <w:pPr>
              <w:spacing w:before="20" w:after="20"/>
              <w:rPr>
                <w:rFonts w:ascii="Arial" w:hAnsi="Arial" w:cs="Arial"/>
                <w:b/>
              </w:rPr>
            </w:pPr>
            <w:r w:rsidRPr="000E6DF7">
              <w:rPr>
                <w:rFonts w:ascii="Arial" w:hAnsi="Arial" w:cs="Arial"/>
                <w:b/>
              </w:rPr>
              <w:t>Сведения об участниках проекта</w:t>
            </w: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 xml:space="preserve">Должность </w:t>
            </w:r>
            <w:r w:rsidR="005E620B">
              <w:rPr>
                <w:rFonts w:ascii="Arial" w:hAnsi="Arial" w:cs="Arial"/>
                <w:b/>
                <w:sz w:val="20"/>
              </w:rPr>
              <w:t xml:space="preserve">в </w:t>
            </w:r>
            <w:r w:rsidRPr="000E6DF7">
              <w:rPr>
                <w:rFonts w:ascii="Arial" w:hAnsi="Arial" w:cs="Arial"/>
                <w:b/>
                <w:sz w:val="20"/>
              </w:rPr>
              <w:t>создаваем</w:t>
            </w:r>
            <w:r w:rsidR="005E620B">
              <w:rPr>
                <w:rFonts w:ascii="Arial" w:hAnsi="Arial" w:cs="Arial"/>
                <w:b/>
                <w:sz w:val="20"/>
              </w:rPr>
              <w:t>ой</w:t>
            </w:r>
            <w:r w:rsidRPr="000E6DF7">
              <w:rPr>
                <w:rFonts w:ascii="Arial" w:hAnsi="Arial" w:cs="Arial"/>
                <w:b/>
                <w:sz w:val="20"/>
              </w:rPr>
              <w:t xml:space="preserve"> </w:t>
            </w:r>
            <w:r w:rsidR="005E620B">
              <w:rPr>
                <w:rFonts w:ascii="Arial" w:hAnsi="Arial" w:cs="Arial"/>
                <w:b/>
                <w:sz w:val="20"/>
              </w:rPr>
              <w:t>организации</w:t>
            </w:r>
          </w:p>
        </w:tc>
        <w:tc>
          <w:tcPr>
            <w:tcW w:w="7770" w:type="dxa"/>
            <w:vMerge w:val="restart"/>
          </w:tcPr>
          <w:p w:rsidR="00EB6C5A" w:rsidRPr="000E6DF7" w:rsidRDefault="00EB6C5A" w:rsidP="00912DB1">
            <w:pPr>
              <w:spacing w:before="20" w:after="20"/>
              <w:rPr>
                <w:sz w:val="16"/>
                <w:szCs w:val="16"/>
              </w:rPr>
            </w:pPr>
            <w:r w:rsidRPr="000E6DF7">
              <w:rPr>
                <w:sz w:val="16"/>
                <w:szCs w:val="16"/>
              </w:rPr>
              <w:t xml:space="preserve">*Роль в проекте – это Руководитель проекта, Научный руководитель, Научный консультант, финансист и т.п. (Только те сотрудники, которые непосредственно участвуют в НИОКР). </w:t>
            </w:r>
          </w:p>
          <w:p w:rsidR="00EB6C5A" w:rsidRPr="000E6DF7" w:rsidRDefault="00EB6C5A">
            <w:pPr>
              <w:spacing w:before="20" w:after="20"/>
              <w:rPr>
                <w:rFonts w:ascii="Arial" w:hAnsi="Arial" w:cs="Arial"/>
                <w:sz w:val="20"/>
              </w:rPr>
            </w:pPr>
            <w:r w:rsidRPr="000E6DF7">
              <w:rPr>
                <w:sz w:val="16"/>
                <w:szCs w:val="16"/>
              </w:rPr>
              <w:t xml:space="preserve">*Руководитель проекта - это человек, который возглавит вновь созданную </w:t>
            </w:r>
            <w:r w:rsidR="005E620B">
              <w:rPr>
                <w:sz w:val="16"/>
                <w:szCs w:val="16"/>
              </w:rPr>
              <w:t>организацию</w:t>
            </w:r>
            <w:r w:rsidR="005E620B" w:rsidRPr="000E6DF7">
              <w:rPr>
                <w:sz w:val="16"/>
                <w:szCs w:val="16"/>
              </w:rPr>
              <w:t xml:space="preserve"> </w:t>
            </w:r>
            <w:r w:rsidRPr="000E6DF7">
              <w:rPr>
                <w:sz w:val="16"/>
                <w:szCs w:val="16"/>
              </w:rPr>
              <w:t>(станет ее директором) и будет координировать научную часть работ с организационно-производственной, коммерческой частью. Часто руководителем работ называют крупного ученого, хорошо известного в научном мире и занимающего ответственную должность. Но такой ученый вряд ли уйдет из университета или института, чтобы возглавить новую</w:t>
            </w:r>
            <w:r w:rsidR="005E620B">
              <w:rPr>
                <w:sz w:val="16"/>
                <w:szCs w:val="16"/>
              </w:rPr>
              <w:t xml:space="preserve"> организацию</w:t>
            </w:r>
            <w:r w:rsidRPr="000E6DF7">
              <w:rPr>
                <w:sz w:val="16"/>
                <w:szCs w:val="16"/>
              </w:rPr>
              <w:t>. С этим надо считаться, и руководство его будет сводиться к чисто научным вопросам. Имеет смысл назвать такого человека научным руководителем (консультантом) и представить, как одного из исполнителей проекта.</w:t>
            </w: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Роль в проекте</w:t>
            </w:r>
          </w:p>
        </w:tc>
        <w:tc>
          <w:tcPr>
            <w:tcW w:w="7770" w:type="dxa"/>
            <w:vMerge/>
          </w:tcPr>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0E6DF7" w:rsidRDefault="00EB6C5A">
            <w:pPr>
              <w:spacing w:before="20" w:after="20"/>
              <w:rPr>
                <w:rFonts w:ascii="Arial" w:hAnsi="Arial" w:cs="Arial"/>
                <w:b/>
                <w:sz w:val="20"/>
              </w:rPr>
            </w:pPr>
            <w:r w:rsidRPr="000E6DF7">
              <w:rPr>
                <w:rFonts w:ascii="Arial" w:hAnsi="Arial" w:cs="Arial"/>
                <w:b/>
                <w:sz w:val="20"/>
              </w:rPr>
              <w:t xml:space="preserve">Форма участия в </w:t>
            </w:r>
            <w:r w:rsidR="005E620B">
              <w:rPr>
                <w:rFonts w:ascii="Arial" w:hAnsi="Arial" w:cs="Arial"/>
                <w:b/>
                <w:sz w:val="20"/>
              </w:rPr>
              <w:t>организации</w:t>
            </w:r>
          </w:p>
        </w:tc>
        <w:tc>
          <w:tcPr>
            <w:tcW w:w="7770" w:type="dxa"/>
            <w:vMerge/>
          </w:tcPr>
          <w:p w:rsidR="00EB6C5A" w:rsidRPr="000E6DF7" w:rsidRDefault="00EB6C5A" w:rsidP="00912DB1">
            <w:pPr>
              <w:spacing w:before="20" w:after="20"/>
              <w:jc w:val="center"/>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Фамилия, Имя, Отчество</w:t>
            </w:r>
          </w:p>
        </w:tc>
        <w:tc>
          <w:tcPr>
            <w:tcW w:w="7770" w:type="dxa"/>
            <w:vMerge w:val="restart"/>
          </w:tcPr>
          <w:p w:rsidR="00EB6C5A" w:rsidRPr="000E6DF7" w:rsidRDefault="00EB6C5A" w:rsidP="00912DB1">
            <w:pPr>
              <w:spacing w:before="20" w:after="20"/>
              <w:rPr>
                <w:sz w:val="16"/>
                <w:szCs w:val="16"/>
              </w:rPr>
            </w:pPr>
            <w:r w:rsidRPr="000E6DF7">
              <w:rPr>
                <w:sz w:val="16"/>
                <w:szCs w:val="16"/>
              </w:rPr>
              <w:t>*Имя и отчество должны быть приведены полностью – недопустимо указывать только инициалы.</w:t>
            </w:r>
          </w:p>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Дата рождения</w:t>
            </w:r>
          </w:p>
        </w:tc>
        <w:tc>
          <w:tcPr>
            <w:tcW w:w="7770" w:type="dxa"/>
            <w:vMerge/>
          </w:tcPr>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Пол</w:t>
            </w:r>
          </w:p>
        </w:tc>
        <w:tc>
          <w:tcPr>
            <w:tcW w:w="7770" w:type="dxa"/>
            <w:vMerge/>
          </w:tcPr>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Почтовый индекс</w:t>
            </w:r>
          </w:p>
        </w:tc>
        <w:tc>
          <w:tcPr>
            <w:tcW w:w="7770" w:type="dxa"/>
            <w:vMerge w:val="restart"/>
          </w:tcPr>
          <w:p w:rsidR="00EB6C5A" w:rsidRPr="000E6DF7" w:rsidRDefault="00EB6C5A" w:rsidP="00912DB1">
            <w:pPr>
              <w:spacing w:before="20" w:after="20"/>
              <w:rPr>
                <w:sz w:val="16"/>
                <w:szCs w:val="16"/>
              </w:rPr>
            </w:pPr>
          </w:p>
          <w:p w:rsidR="00EB6C5A" w:rsidRPr="000E6DF7" w:rsidRDefault="00EB6C5A" w:rsidP="00912DB1">
            <w:pPr>
              <w:spacing w:before="20" w:after="20"/>
              <w:rPr>
                <w:sz w:val="16"/>
                <w:szCs w:val="16"/>
              </w:rPr>
            </w:pPr>
            <w:r w:rsidRPr="000E6DF7">
              <w:rPr>
                <w:sz w:val="16"/>
                <w:szCs w:val="16"/>
              </w:rPr>
              <w:t>*В поле "Почтовый адрес" не нужно указывать почтовый индекс.</w:t>
            </w:r>
            <w:r w:rsidRPr="000E6DF7">
              <w:rPr>
                <w:sz w:val="16"/>
                <w:szCs w:val="16"/>
              </w:rPr>
              <w:br/>
              <w:t xml:space="preserve">Примеры правильного </w:t>
            </w:r>
            <w:proofErr w:type="gramStart"/>
            <w:r w:rsidRPr="000E6DF7">
              <w:rPr>
                <w:sz w:val="16"/>
                <w:szCs w:val="16"/>
              </w:rPr>
              <w:t>заполнения:</w:t>
            </w:r>
            <w:r w:rsidRPr="000E6DF7">
              <w:rPr>
                <w:sz w:val="16"/>
                <w:szCs w:val="16"/>
              </w:rPr>
              <w:br/>
              <w:t>г.</w:t>
            </w:r>
            <w:proofErr w:type="gramEnd"/>
            <w:r w:rsidRPr="000E6DF7">
              <w:rPr>
                <w:sz w:val="16"/>
                <w:szCs w:val="16"/>
              </w:rPr>
              <w:t xml:space="preserve"> Москва, ул. Автозаводская, д.37, корп.2, кв.17</w:t>
            </w:r>
            <w:r w:rsidRPr="000E6DF7">
              <w:rPr>
                <w:sz w:val="16"/>
                <w:szCs w:val="16"/>
              </w:rPr>
              <w:br/>
              <w:t xml:space="preserve">Московская обл., Ногинский р-н, пос. Черноголовка, Институтский пр-т, д.8 </w:t>
            </w:r>
          </w:p>
          <w:p w:rsidR="00EB6C5A" w:rsidRPr="000E6DF7" w:rsidRDefault="00EB6C5A" w:rsidP="00912DB1">
            <w:pPr>
              <w:spacing w:before="20" w:after="20"/>
              <w:rPr>
                <w:sz w:val="16"/>
                <w:szCs w:val="16"/>
              </w:rPr>
            </w:pPr>
            <w:r w:rsidRPr="000E6DF7">
              <w:rPr>
                <w:sz w:val="16"/>
                <w:szCs w:val="16"/>
              </w:rPr>
              <w:t>*В поле "Город" нужно указывать только название населенного пункта (без добавления "г.", "пос." и т.д.</w:t>
            </w:r>
          </w:p>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Почтовый адрес</w:t>
            </w:r>
          </w:p>
        </w:tc>
        <w:tc>
          <w:tcPr>
            <w:tcW w:w="7770" w:type="dxa"/>
            <w:vMerge/>
          </w:tcPr>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Регион</w:t>
            </w:r>
          </w:p>
        </w:tc>
        <w:tc>
          <w:tcPr>
            <w:tcW w:w="7770" w:type="dxa"/>
            <w:vMerge/>
          </w:tcPr>
          <w:p w:rsidR="00EB6C5A" w:rsidRPr="000E6DF7" w:rsidRDefault="00EB6C5A" w:rsidP="00912DB1">
            <w:pPr>
              <w:spacing w:before="20" w:after="20"/>
              <w:jc w:val="center"/>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Город</w:t>
            </w:r>
          </w:p>
        </w:tc>
        <w:tc>
          <w:tcPr>
            <w:tcW w:w="7770" w:type="dxa"/>
            <w:vMerge/>
          </w:tcPr>
          <w:p w:rsidR="00EB6C5A" w:rsidRPr="000E6DF7" w:rsidRDefault="00EB6C5A" w:rsidP="00912DB1">
            <w:pPr>
              <w:spacing w:before="20" w:after="20"/>
              <w:jc w:val="center"/>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Телефон</w:t>
            </w:r>
          </w:p>
        </w:tc>
        <w:tc>
          <w:tcPr>
            <w:tcW w:w="7770" w:type="dxa"/>
            <w:vMerge w:val="restart"/>
          </w:tcPr>
          <w:p w:rsidR="00EB6C5A" w:rsidRPr="000E6DF7" w:rsidRDefault="00EB6C5A" w:rsidP="00912DB1">
            <w:pPr>
              <w:spacing w:before="20" w:after="20"/>
              <w:rPr>
                <w:sz w:val="16"/>
                <w:szCs w:val="16"/>
              </w:rPr>
            </w:pPr>
            <w:r w:rsidRPr="000E6DF7">
              <w:rPr>
                <w:sz w:val="16"/>
                <w:szCs w:val="16"/>
              </w:rPr>
              <w:t>*Можно указывать несколько номеров через точку с запятой. Код города указывайте в скобках. Телефоны должны быть реальные, т.е. по которым можно застать заявителя, а не формальные, по которым заявитель бывает раз в неделю.</w:t>
            </w:r>
          </w:p>
          <w:p w:rsidR="00EB6C5A" w:rsidRPr="000E6DF7" w:rsidRDefault="00EB6C5A" w:rsidP="00912DB1">
            <w:pPr>
              <w:spacing w:before="20" w:after="20"/>
              <w:rPr>
                <w:rFonts w:ascii="Arial" w:hAnsi="Arial" w:cs="Arial"/>
                <w:sz w:val="20"/>
              </w:rPr>
            </w:pPr>
            <w:r w:rsidRPr="000E6DF7">
              <w:rPr>
                <w:sz w:val="16"/>
                <w:szCs w:val="16"/>
              </w:rPr>
              <w:t>*Обязательно укажите адрес электронной почты.</w:t>
            </w:r>
            <w:r w:rsidRPr="000E6DF7">
              <w:rPr>
                <w:rFonts w:ascii="Arial" w:hAnsi="Arial" w:cs="Arial"/>
                <w:sz w:val="20"/>
              </w:rPr>
              <w:t xml:space="preserve"> </w:t>
            </w: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Факс</w:t>
            </w:r>
          </w:p>
        </w:tc>
        <w:tc>
          <w:tcPr>
            <w:tcW w:w="7770" w:type="dxa"/>
            <w:vMerge/>
          </w:tcPr>
          <w:p w:rsidR="00EB6C5A" w:rsidRPr="000E6DF7" w:rsidRDefault="00EB6C5A" w:rsidP="00912DB1">
            <w:pPr>
              <w:spacing w:before="20" w:after="20"/>
              <w:jc w:val="center"/>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Адрес электронной почты</w:t>
            </w:r>
          </w:p>
        </w:tc>
        <w:tc>
          <w:tcPr>
            <w:tcW w:w="7770" w:type="dxa"/>
            <w:vMerge/>
          </w:tcPr>
          <w:p w:rsidR="00EB6C5A" w:rsidRPr="000E6DF7" w:rsidRDefault="00EB6C5A" w:rsidP="00912DB1">
            <w:pPr>
              <w:spacing w:before="20" w:after="20"/>
              <w:jc w:val="center"/>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Ключевые слова</w:t>
            </w:r>
          </w:p>
        </w:tc>
        <w:tc>
          <w:tcPr>
            <w:tcW w:w="7770" w:type="dxa"/>
            <w:vMerge w:val="restart"/>
          </w:tcPr>
          <w:p w:rsidR="00EB6C5A" w:rsidRPr="000E6DF7" w:rsidRDefault="00EB6C5A" w:rsidP="00912DB1">
            <w:pPr>
              <w:spacing w:before="20" w:after="20"/>
              <w:rPr>
                <w:sz w:val="16"/>
                <w:szCs w:val="16"/>
              </w:rPr>
            </w:pPr>
            <w:r w:rsidRPr="000E6DF7">
              <w:rPr>
                <w:sz w:val="16"/>
                <w:szCs w:val="16"/>
              </w:rPr>
              <w:t>*Укажите строчными буквами через запятую ключевые слова или выражения (не более 15), подробно, детально и точно отражающие Ваши научные интересы. Например: спектроскопия, нелинейная оптика.</w:t>
            </w:r>
          </w:p>
          <w:p w:rsidR="00EB6C5A" w:rsidRPr="000E6DF7" w:rsidRDefault="00EB6C5A" w:rsidP="00912DB1">
            <w:pPr>
              <w:spacing w:before="20" w:after="20"/>
              <w:rPr>
                <w:sz w:val="16"/>
                <w:szCs w:val="16"/>
              </w:rPr>
            </w:pPr>
            <w:r w:rsidRPr="000E6DF7">
              <w:rPr>
                <w:sz w:val="16"/>
                <w:szCs w:val="16"/>
              </w:rPr>
              <w:t>*Если у Вас нет ученой степени, записывайте соответственно «без ученой степени».</w:t>
            </w:r>
          </w:p>
          <w:p w:rsidR="00EB6C5A" w:rsidRPr="000E6DF7" w:rsidRDefault="00EB6C5A" w:rsidP="00912DB1">
            <w:pPr>
              <w:spacing w:before="20" w:after="20"/>
              <w:rPr>
                <w:rFonts w:ascii="Arial" w:hAnsi="Arial" w:cs="Arial"/>
                <w:sz w:val="20"/>
              </w:rPr>
            </w:pPr>
            <w:r w:rsidRPr="000E6DF7">
              <w:rPr>
                <w:sz w:val="16"/>
                <w:szCs w:val="16"/>
              </w:rPr>
              <w:t>*Если у Вас нет ученого звания, записывайте соответственно «без ученого звания».</w:t>
            </w: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Ученая степень</w:t>
            </w:r>
          </w:p>
        </w:tc>
        <w:tc>
          <w:tcPr>
            <w:tcW w:w="7770" w:type="dxa"/>
            <w:vMerge/>
          </w:tcPr>
          <w:p w:rsidR="00EB6C5A" w:rsidRPr="000E6DF7" w:rsidRDefault="00EB6C5A" w:rsidP="00912DB1">
            <w:pPr>
              <w:spacing w:before="20" w:after="20"/>
              <w:jc w:val="center"/>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Ученое звание</w:t>
            </w:r>
          </w:p>
        </w:tc>
        <w:tc>
          <w:tcPr>
            <w:tcW w:w="7770" w:type="dxa"/>
            <w:vMerge/>
          </w:tcPr>
          <w:p w:rsidR="00EB6C5A" w:rsidRPr="000E6DF7" w:rsidRDefault="00EB6C5A" w:rsidP="00912DB1">
            <w:pPr>
              <w:spacing w:before="20" w:after="20"/>
              <w:jc w:val="center"/>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Место работы на момент подачи заявки</w:t>
            </w:r>
          </w:p>
        </w:tc>
        <w:tc>
          <w:tcPr>
            <w:tcW w:w="7770" w:type="dxa"/>
            <w:vMerge w:val="restart"/>
          </w:tcPr>
          <w:p w:rsidR="00EB6C5A" w:rsidRPr="000E6DF7" w:rsidRDefault="00EB6C5A" w:rsidP="00912DB1">
            <w:pPr>
              <w:spacing w:before="20" w:after="20"/>
              <w:rPr>
                <w:sz w:val="16"/>
                <w:szCs w:val="16"/>
              </w:rPr>
            </w:pPr>
          </w:p>
          <w:p w:rsidR="00EB6C5A" w:rsidRPr="000E6DF7" w:rsidRDefault="00EB6C5A" w:rsidP="00912DB1">
            <w:pPr>
              <w:spacing w:before="20" w:after="20"/>
              <w:rPr>
                <w:sz w:val="16"/>
                <w:szCs w:val="16"/>
              </w:rPr>
            </w:pPr>
          </w:p>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0E6DF7" w:rsidRDefault="00EB6C5A" w:rsidP="00912DB1">
            <w:pPr>
              <w:spacing w:before="20" w:after="20"/>
              <w:rPr>
                <w:rFonts w:ascii="Arial" w:hAnsi="Arial" w:cs="Arial"/>
                <w:b/>
                <w:sz w:val="20"/>
              </w:rPr>
            </w:pPr>
            <w:r w:rsidRPr="000E6DF7">
              <w:rPr>
                <w:rFonts w:ascii="Arial" w:hAnsi="Arial" w:cs="Arial"/>
                <w:b/>
                <w:sz w:val="20"/>
              </w:rPr>
              <w:t>Должность</w:t>
            </w:r>
          </w:p>
        </w:tc>
        <w:tc>
          <w:tcPr>
            <w:tcW w:w="7770" w:type="dxa"/>
            <w:vMerge/>
          </w:tcPr>
          <w:p w:rsidR="00EB6C5A" w:rsidRPr="000E6DF7" w:rsidRDefault="00EB6C5A" w:rsidP="00912DB1">
            <w:pPr>
              <w:spacing w:before="20" w:after="20"/>
              <w:rPr>
                <w:rFonts w:ascii="Arial" w:hAnsi="Arial" w:cs="Arial"/>
                <w:sz w:val="20"/>
              </w:rPr>
            </w:pPr>
          </w:p>
        </w:tc>
      </w:tr>
      <w:tr w:rsidR="00EB6C5A" w:rsidRPr="000E6DF7">
        <w:trPr>
          <w:jc w:val="center"/>
        </w:trPr>
        <w:tc>
          <w:tcPr>
            <w:tcW w:w="2126" w:type="dxa"/>
          </w:tcPr>
          <w:p w:rsidR="00EB6C5A" w:rsidRPr="00912DB1" w:rsidRDefault="00EB6C5A" w:rsidP="00912DB1">
            <w:pPr>
              <w:spacing w:before="20" w:after="20"/>
              <w:rPr>
                <w:rFonts w:ascii="Arial" w:hAnsi="Arial" w:cs="Arial"/>
                <w:b/>
                <w:sz w:val="20"/>
                <w:szCs w:val="20"/>
              </w:rPr>
            </w:pPr>
            <w:r w:rsidRPr="00912DB1">
              <w:rPr>
                <w:rFonts w:ascii="Arial" w:hAnsi="Arial" w:cs="Arial"/>
                <w:b/>
                <w:sz w:val="20"/>
                <w:szCs w:val="20"/>
              </w:rPr>
              <w:t>Профессиональные достижения</w:t>
            </w:r>
          </w:p>
        </w:tc>
        <w:tc>
          <w:tcPr>
            <w:tcW w:w="7770" w:type="dxa"/>
          </w:tcPr>
          <w:p w:rsidR="00EB6C5A" w:rsidRPr="00912DB1" w:rsidRDefault="00EB6C5A" w:rsidP="00912DB1">
            <w:pPr>
              <w:spacing w:before="20" w:after="20"/>
              <w:rPr>
                <w:rFonts w:ascii="Arial" w:hAnsi="Arial" w:cs="Arial"/>
                <w:sz w:val="20"/>
                <w:szCs w:val="20"/>
              </w:rPr>
            </w:pPr>
          </w:p>
        </w:tc>
      </w:tr>
      <w:tr w:rsidR="00912DB1" w:rsidRPr="000E6DF7">
        <w:trPr>
          <w:jc w:val="center"/>
        </w:trPr>
        <w:tc>
          <w:tcPr>
            <w:tcW w:w="9896" w:type="dxa"/>
            <w:gridSpan w:val="2"/>
            <w:shd w:val="clear" w:color="auto" w:fill="979797"/>
          </w:tcPr>
          <w:p w:rsidR="00912DB1" w:rsidRPr="00912DB1" w:rsidRDefault="00912DB1">
            <w:pPr>
              <w:spacing w:before="20" w:after="20"/>
              <w:rPr>
                <w:rFonts w:ascii="Arial" w:hAnsi="Arial" w:cs="Arial"/>
                <w:b/>
                <w:sz w:val="20"/>
                <w:szCs w:val="20"/>
              </w:rPr>
            </w:pPr>
            <w:r w:rsidRPr="00912DB1">
              <w:rPr>
                <w:rFonts w:ascii="Arial" w:hAnsi="Arial" w:cs="Arial"/>
                <w:b/>
                <w:sz w:val="20"/>
                <w:szCs w:val="20"/>
              </w:rPr>
              <w:t xml:space="preserve">Для </w:t>
            </w:r>
            <w:r w:rsidR="005E620B">
              <w:rPr>
                <w:rFonts w:ascii="Arial" w:hAnsi="Arial" w:cs="Arial"/>
                <w:b/>
                <w:sz w:val="20"/>
                <w:szCs w:val="20"/>
              </w:rPr>
              <w:t>организации</w:t>
            </w:r>
            <w:r w:rsidR="005E620B" w:rsidRPr="00912DB1">
              <w:rPr>
                <w:rFonts w:ascii="Arial" w:hAnsi="Arial" w:cs="Arial"/>
                <w:b/>
                <w:sz w:val="20"/>
                <w:szCs w:val="20"/>
              </w:rPr>
              <w:t xml:space="preserve"> </w:t>
            </w:r>
            <w:r w:rsidRPr="00912DB1">
              <w:rPr>
                <w:rFonts w:ascii="Arial" w:hAnsi="Arial" w:cs="Arial"/>
                <w:b/>
                <w:sz w:val="20"/>
                <w:szCs w:val="20"/>
              </w:rPr>
              <w:t xml:space="preserve">создаваемых в рамках Федерального закона от 2 августа </w:t>
            </w:r>
            <w:smartTag w:uri="urn:schemas-microsoft-com:office:smarttags" w:element="metricconverter">
              <w:smartTagPr>
                <w:attr w:name="ProductID" w:val="2009 г"/>
              </w:smartTagPr>
              <w:r w:rsidRPr="00912DB1">
                <w:rPr>
                  <w:rFonts w:ascii="Arial" w:hAnsi="Arial" w:cs="Arial"/>
                  <w:b/>
                  <w:sz w:val="20"/>
                  <w:szCs w:val="20"/>
                </w:rPr>
                <w:t>2009 г</w:t>
              </w:r>
            </w:smartTag>
            <w:r w:rsidRPr="00912DB1">
              <w:rPr>
                <w:rFonts w:ascii="Arial" w:hAnsi="Arial" w:cs="Arial"/>
                <w:b/>
                <w:sz w:val="20"/>
                <w:szCs w:val="20"/>
              </w:rPr>
              <w:t>. №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w:t>
            </w:r>
          </w:p>
        </w:tc>
      </w:tr>
      <w:tr w:rsidR="00912DB1" w:rsidRPr="000E6DF7">
        <w:trPr>
          <w:jc w:val="center"/>
        </w:trPr>
        <w:tc>
          <w:tcPr>
            <w:tcW w:w="2126" w:type="dxa"/>
          </w:tcPr>
          <w:p w:rsidR="00912DB1" w:rsidRPr="00912DB1" w:rsidRDefault="00912DB1" w:rsidP="00912DB1">
            <w:pPr>
              <w:spacing w:before="20" w:after="20"/>
              <w:rPr>
                <w:rFonts w:ascii="Arial" w:hAnsi="Arial" w:cs="Arial"/>
                <w:b/>
                <w:sz w:val="20"/>
                <w:szCs w:val="20"/>
              </w:rPr>
            </w:pPr>
            <w:r w:rsidRPr="00912DB1">
              <w:rPr>
                <w:rFonts w:ascii="Arial" w:hAnsi="Arial" w:cs="Arial"/>
                <w:b/>
                <w:sz w:val="20"/>
                <w:szCs w:val="20"/>
              </w:rPr>
              <w:t>Наименование бюджетного (научного, образовательного)</w:t>
            </w:r>
          </w:p>
          <w:p w:rsidR="00912DB1" w:rsidRPr="00912DB1" w:rsidRDefault="00912DB1" w:rsidP="00912DB1">
            <w:pPr>
              <w:spacing w:before="20" w:after="20"/>
              <w:rPr>
                <w:rFonts w:ascii="Arial" w:hAnsi="Arial" w:cs="Arial"/>
                <w:b/>
                <w:sz w:val="20"/>
                <w:szCs w:val="20"/>
              </w:rPr>
            </w:pPr>
            <w:r w:rsidRPr="00912DB1">
              <w:rPr>
                <w:rFonts w:ascii="Arial" w:hAnsi="Arial" w:cs="Arial"/>
                <w:b/>
                <w:sz w:val="20"/>
                <w:szCs w:val="20"/>
              </w:rPr>
              <w:t>учреждения</w:t>
            </w:r>
          </w:p>
        </w:tc>
        <w:tc>
          <w:tcPr>
            <w:tcW w:w="7770" w:type="dxa"/>
          </w:tcPr>
          <w:p w:rsidR="00912DB1" w:rsidRPr="00912DB1" w:rsidRDefault="00912DB1" w:rsidP="00912DB1">
            <w:pPr>
              <w:spacing w:before="20" w:after="20"/>
              <w:rPr>
                <w:rFonts w:ascii="Arial" w:hAnsi="Arial" w:cs="Arial"/>
                <w:sz w:val="20"/>
                <w:szCs w:val="20"/>
              </w:rPr>
            </w:pPr>
          </w:p>
        </w:tc>
      </w:tr>
      <w:tr w:rsidR="00912DB1" w:rsidRPr="000E6DF7">
        <w:trPr>
          <w:jc w:val="center"/>
        </w:trPr>
        <w:tc>
          <w:tcPr>
            <w:tcW w:w="2126" w:type="dxa"/>
          </w:tcPr>
          <w:p w:rsidR="00912DB1" w:rsidRPr="00912DB1" w:rsidRDefault="00912DB1" w:rsidP="00912DB1">
            <w:pPr>
              <w:spacing w:before="20" w:after="20"/>
              <w:rPr>
                <w:rFonts w:ascii="Arial" w:hAnsi="Arial" w:cs="Arial"/>
                <w:b/>
                <w:sz w:val="20"/>
                <w:szCs w:val="20"/>
              </w:rPr>
            </w:pPr>
            <w:r>
              <w:rPr>
                <w:rFonts w:ascii="Arial" w:hAnsi="Arial" w:cs="Arial"/>
                <w:b/>
                <w:sz w:val="20"/>
                <w:szCs w:val="20"/>
              </w:rPr>
              <w:t>Руководитель учреждения</w:t>
            </w:r>
          </w:p>
        </w:tc>
        <w:tc>
          <w:tcPr>
            <w:tcW w:w="7770" w:type="dxa"/>
          </w:tcPr>
          <w:p w:rsidR="00912DB1" w:rsidRPr="00912DB1" w:rsidRDefault="00912DB1" w:rsidP="00912DB1">
            <w:pPr>
              <w:spacing w:before="20" w:after="20"/>
              <w:rPr>
                <w:rFonts w:ascii="Arial" w:hAnsi="Arial" w:cs="Arial"/>
                <w:sz w:val="20"/>
                <w:szCs w:val="20"/>
              </w:rPr>
            </w:pPr>
          </w:p>
        </w:tc>
      </w:tr>
    </w:tbl>
    <w:p w:rsidR="00EB6C5A" w:rsidRPr="00912DB1" w:rsidRDefault="00EB6C5A" w:rsidP="00EB6C5A">
      <w:pPr>
        <w:jc w:val="center"/>
        <w:rPr>
          <w:rFonts w:ascii="Arial" w:hAnsi="Arial" w:cs="Arial"/>
          <w:sz w:val="14"/>
          <w:szCs w:val="14"/>
        </w:rPr>
      </w:pPr>
    </w:p>
    <w:p w:rsidR="00EB6C5A" w:rsidRPr="0092322B" w:rsidRDefault="00EB6C5A" w:rsidP="00EB6C5A">
      <w:pPr>
        <w:rPr>
          <w:sz w:val="16"/>
          <w:szCs w:val="16"/>
        </w:rPr>
      </w:pPr>
      <w:r w:rsidRPr="008E7950">
        <w:rPr>
          <w:sz w:val="16"/>
          <w:szCs w:val="16"/>
        </w:rPr>
        <w:t>*</w:t>
      </w:r>
      <w:r w:rsidRPr="0092322B">
        <w:rPr>
          <w:sz w:val="16"/>
          <w:szCs w:val="16"/>
        </w:rPr>
        <w:t>В этом разделе нужно определить сотрудников, которые непосредственно будут работать в создаваемом предприятии.</w:t>
      </w:r>
    </w:p>
    <w:p w:rsidR="00EB6C5A" w:rsidRPr="0092322B" w:rsidRDefault="00EB6C5A" w:rsidP="00EB6C5A">
      <w:pPr>
        <w:rPr>
          <w:sz w:val="16"/>
          <w:szCs w:val="16"/>
        </w:rPr>
      </w:pPr>
      <w:r w:rsidRPr="0092322B">
        <w:rPr>
          <w:sz w:val="16"/>
          <w:szCs w:val="16"/>
        </w:rPr>
        <w:t xml:space="preserve">Не допускается участие любого члена команды заявителей в двух и более заявках одновременно. Исключение делается для научного руководителя, при условии, что в другой заявке он занимает не ключевую роль (например, консультант). </w:t>
      </w:r>
    </w:p>
    <w:p w:rsidR="00EB6C5A" w:rsidRPr="0092322B" w:rsidRDefault="00EB6C5A" w:rsidP="00EB6C5A">
      <w:pPr>
        <w:rPr>
          <w:sz w:val="16"/>
          <w:szCs w:val="16"/>
        </w:rPr>
      </w:pPr>
      <w:r w:rsidRPr="0092322B">
        <w:rPr>
          <w:b/>
          <w:sz w:val="16"/>
          <w:szCs w:val="16"/>
        </w:rPr>
        <w:t>Внимание:</w:t>
      </w:r>
      <w:r w:rsidRPr="0092322B">
        <w:rPr>
          <w:sz w:val="16"/>
          <w:szCs w:val="16"/>
        </w:rPr>
        <w:t xml:space="preserve"> Все участники проекта (заявители) после создания предприятия должны стать его сотрудниками (постоянными или совместителями). Они также (на свое усмотрение) могут являться его учредителями. При развитии предприятия на работу могут быть приняты новые сотрудники, но отсутствие заявителя в списке сотрудников считается недопустимым изменением заявки на конкурс.</w:t>
      </w:r>
    </w:p>
    <w:p w:rsidR="00EB6C5A" w:rsidRPr="00B47EDC" w:rsidRDefault="00EB6C5A" w:rsidP="00EB6C5A">
      <w:pPr>
        <w:rPr>
          <w:b/>
          <w:sz w:val="16"/>
          <w:szCs w:val="16"/>
        </w:rPr>
      </w:pPr>
      <w:r w:rsidRPr="00B47EDC">
        <w:rPr>
          <w:b/>
          <w:sz w:val="16"/>
          <w:szCs w:val="16"/>
        </w:rPr>
        <w:t>После подписания заявки замена директора предприятия (руководителя проекта) не допускается.</w:t>
      </w:r>
    </w:p>
    <w:p w:rsidR="00EB6C5A" w:rsidRDefault="00EB6C5A" w:rsidP="00EB6C5A">
      <w:pPr>
        <w:jc w:val="center"/>
        <w:rPr>
          <w:rFonts w:ascii="Arial" w:hAnsi="Arial" w:cs="Arial"/>
          <w:sz w:val="20"/>
        </w:rPr>
      </w:pPr>
      <w:r>
        <w:rPr>
          <w:rFonts w:ascii="Arial" w:hAnsi="Arial" w:cs="Arial"/>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EB6C5A" w:rsidRPr="000E6DF7">
        <w:trPr>
          <w:jc w:val="center"/>
        </w:trPr>
        <w:tc>
          <w:tcPr>
            <w:tcW w:w="10026" w:type="dxa"/>
            <w:tcBorders>
              <w:bottom w:val="single" w:sz="4" w:space="0" w:color="auto"/>
            </w:tcBorders>
            <w:shd w:val="clear" w:color="auto" w:fill="000000"/>
          </w:tcPr>
          <w:p w:rsidR="00EB6C5A" w:rsidRPr="000E6DF7" w:rsidRDefault="00EB6C5A" w:rsidP="000E6DF7">
            <w:pPr>
              <w:spacing w:before="60" w:after="60"/>
              <w:jc w:val="center"/>
              <w:rPr>
                <w:rFonts w:ascii="Arial" w:hAnsi="Arial" w:cs="Arial"/>
                <w:b/>
                <w:color w:val="FFFFFF"/>
              </w:rPr>
            </w:pPr>
            <w:r w:rsidRPr="000E6DF7">
              <w:rPr>
                <w:rFonts w:ascii="Arial" w:hAnsi="Arial" w:cs="Arial"/>
                <w:b/>
                <w:color w:val="FFFFFF"/>
              </w:rPr>
              <w:lastRenderedPageBreak/>
              <w:t>Форма 3 – Содержание проекта</w:t>
            </w:r>
          </w:p>
        </w:tc>
      </w:tr>
      <w:tr w:rsidR="00EB6C5A" w:rsidRPr="000E6DF7">
        <w:trPr>
          <w:jc w:val="center"/>
        </w:trPr>
        <w:tc>
          <w:tcPr>
            <w:tcW w:w="10026" w:type="dxa"/>
            <w:shd w:val="clear" w:color="auto" w:fill="B3B3B3"/>
          </w:tcPr>
          <w:p w:rsidR="00EB6C5A" w:rsidRPr="000E6DF7" w:rsidRDefault="00EB6C5A" w:rsidP="000E6DF7">
            <w:pPr>
              <w:spacing w:before="60" w:after="60"/>
              <w:rPr>
                <w:rFonts w:ascii="Arial" w:hAnsi="Arial" w:cs="Arial"/>
                <w:b/>
              </w:rPr>
            </w:pPr>
            <w:r w:rsidRPr="000E6DF7">
              <w:rPr>
                <w:rFonts w:ascii="Arial" w:hAnsi="Arial" w:cs="Arial"/>
                <w:b/>
              </w:rPr>
              <w:t>Научно-техническая часть проекта</w:t>
            </w:r>
          </w:p>
        </w:tc>
      </w:tr>
      <w:tr w:rsidR="00EB6C5A" w:rsidRPr="000E6DF7">
        <w:trPr>
          <w:trHeight w:val="6609"/>
          <w:jc w:val="center"/>
        </w:trPr>
        <w:tc>
          <w:tcPr>
            <w:tcW w:w="10026" w:type="dxa"/>
            <w:vAlign w:val="center"/>
          </w:tcPr>
          <w:p w:rsidR="00EB6C5A" w:rsidRPr="000E6DF7" w:rsidRDefault="00EB6C5A" w:rsidP="00EB6C5A">
            <w:pPr>
              <w:rPr>
                <w:sz w:val="16"/>
                <w:szCs w:val="16"/>
              </w:rPr>
            </w:pPr>
            <w:r w:rsidRPr="000E6DF7">
              <w:rPr>
                <w:sz w:val="16"/>
                <w:szCs w:val="16"/>
              </w:rPr>
              <w:t>*Здесь дается конкретное описание научно-технической идеи и НИОКР по ее реализации.</w:t>
            </w:r>
          </w:p>
          <w:p w:rsidR="00EB6C5A" w:rsidRPr="000E6DF7" w:rsidRDefault="00EB6C5A" w:rsidP="00EB6C5A">
            <w:pPr>
              <w:rPr>
                <w:sz w:val="16"/>
                <w:szCs w:val="16"/>
              </w:rPr>
            </w:pPr>
            <w:r w:rsidRPr="000E6DF7">
              <w:rPr>
                <w:sz w:val="16"/>
                <w:szCs w:val="16"/>
              </w:rPr>
              <w:t>Рекомендуется обратить внимание на следующие позиции:</w:t>
            </w:r>
          </w:p>
          <w:p w:rsidR="00EB6C5A" w:rsidRPr="000E6DF7" w:rsidRDefault="00EB6C5A" w:rsidP="00EB6C5A">
            <w:pPr>
              <w:rPr>
                <w:sz w:val="16"/>
                <w:szCs w:val="16"/>
              </w:rPr>
            </w:pPr>
            <w:r w:rsidRPr="000E6DF7">
              <w:rPr>
                <w:sz w:val="16"/>
                <w:szCs w:val="16"/>
              </w:rPr>
              <w:t>Известна или неизвестна идея, представленная в заявке, и рассматривалась ли она в России или за рубежом. Если идея создания продукции не новая, эксперт при написании заключения снижает оценку, поэтому новизну нужно четко обосновывать. При обосновании новизны просим заявителя не раскрывать ноу-хау.</w:t>
            </w:r>
          </w:p>
          <w:p w:rsidR="00EB6C5A" w:rsidRPr="000E6DF7" w:rsidRDefault="00EB6C5A" w:rsidP="00EB6C5A">
            <w:pPr>
              <w:rPr>
                <w:sz w:val="16"/>
                <w:szCs w:val="16"/>
              </w:rPr>
            </w:pPr>
            <w:r w:rsidRPr="000E6DF7">
              <w:rPr>
                <w:sz w:val="16"/>
                <w:szCs w:val="16"/>
              </w:rPr>
              <w:t> Идеальный случай – идея, научный результат, только что полученные заявителем и ранее никем в мире не высказанные и не полученные, но именно из-за новизны и оригинальности вложения в их реализацию могут представляться инвестору излишне рискованными.</w:t>
            </w:r>
          </w:p>
          <w:p w:rsidR="00EB6C5A" w:rsidRPr="000E6DF7" w:rsidRDefault="00EB6C5A" w:rsidP="00EB6C5A">
            <w:pPr>
              <w:rPr>
                <w:sz w:val="16"/>
                <w:szCs w:val="16"/>
              </w:rPr>
            </w:pPr>
            <w:r w:rsidRPr="000E6DF7">
              <w:rPr>
                <w:sz w:val="16"/>
                <w:szCs w:val="16"/>
              </w:rPr>
              <w:t> Постарайтесь доказать новизну идеи, научного результата. Грамотный эксперт может противопоставить близкие идеи или результаты. В чем принципиальное отличие вашей идеи и результата от близких? Инвестор получает доход от реализации конечного продукта или услуги. Всегда есть несколько путей создать новый или усовершенствовать существующий конечный продукт. Почему реализация именно вашей идеи или результата – наиболее эффективный путь решения проблемы.</w:t>
            </w:r>
          </w:p>
          <w:p w:rsidR="00EB6C5A" w:rsidRPr="000E6DF7" w:rsidRDefault="00EB6C5A" w:rsidP="00EB6C5A">
            <w:pPr>
              <w:rPr>
                <w:sz w:val="16"/>
                <w:szCs w:val="16"/>
              </w:rPr>
            </w:pPr>
            <w:r w:rsidRPr="000E6DF7">
              <w:rPr>
                <w:sz w:val="16"/>
                <w:szCs w:val="16"/>
              </w:rPr>
              <w:t>Если идея или научный результат ранее были известны, то обоснуйте, почему именно вашей команде и именно сейчас удастся их реализовать?</w:t>
            </w:r>
          </w:p>
          <w:p w:rsidR="00EB6C5A" w:rsidRPr="000E6DF7" w:rsidRDefault="00EB6C5A" w:rsidP="00EB6C5A">
            <w:pPr>
              <w:rPr>
                <w:sz w:val="16"/>
                <w:szCs w:val="16"/>
              </w:rPr>
            </w:pPr>
            <w:r w:rsidRPr="000E6DF7">
              <w:rPr>
                <w:sz w:val="16"/>
                <w:szCs w:val="16"/>
              </w:rPr>
              <w:t>Если идея или результат реализованы в мире, но не в России, то почему вы считаете, что для инвестора вложения в ее реализацию все же выгодны? В чем тогда его сомнения, если он знает по мировому опыту о возможности ее реализации? Почему нужны тогда новые НИОКР?</w:t>
            </w:r>
          </w:p>
          <w:p w:rsidR="00EB6C5A" w:rsidRPr="000E6DF7" w:rsidRDefault="00EB6C5A" w:rsidP="00EB6C5A">
            <w:pPr>
              <w:rPr>
                <w:sz w:val="16"/>
                <w:szCs w:val="16"/>
              </w:rPr>
            </w:pPr>
            <w:r w:rsidRPr="000E6DF7">
              <w:rPr>
                <w:sz w:val="16"/>
                <w:szCs w:val="16"/>
              </w:rPr>
              <w:t>Если предлагается усовершенствовать известный продукт, нужно показать эксперту, что он будет иметь определенные свойства и качества, позволяющие прийти через его коммерциализацию к серьезному бизнесу.</w:t>
            </w:r>
          </w:p>
          <w:p w:rsidR="00EB6C5A" w:rsidRPr="000E6DF7" w:rsidRDefault="00EB6C5A" w:rsidP="00EB6C5A">
            <w:pPr>
              <w:rPr>
                <w:sz w:val="16"/>
                <w:szCs w:val="16"/>
              </w:rPr>
            </w:pPr>
            <w:r w:rsidRPr="000E6DF7">
              <w:rPr>
                <w:sz w:val="16"/>
                <w:szCs w:val="16"/>
              </w:rPr>
              <w:t>Целесообразно описать сложившийся в настоящее время уровень техники в предметной области проекта с приведением данных о достижениях отечественных и зарубежных производителей. Укажите лидирующие группы в области исследований и разработок по технологиям, конкурирующим и/или альтернативным технологии, положенной в основу проекта.</w:t>
            </w:r>
          </w:p>
          <w:p w:rsidR="00EB6C5A" w:rsidRPr="000E6DF7" w:rsidRDefault="00EB6C5A" w:rsidP="00EB6C5A">
            <w:pPr>
              <w:rPr>
                <w:sz w:val="16"/>
                <w:szCs w:val="16"/>
              </w:rPr>
            </w:pPr>
            <w:r w:rsidRPr="000E6DF7">
              <w:rPr>
                <w:sz w:val="16"/>
                <w:szCs w:val="16"/>
              </w:rPr>
              <w:t>Этот обзор следует привести потому, что авторы обычно считают свою разработку наилучшей. Это может быть и так, но целесообразно подтвердить это. Кроме того, на рынке побеждает продукт или услуга, не обязательно основанные на рекордной технологии. Важнее всего, чтобы потребитель считал их наиболее подходящими для себя.</w:t>
            </w:r>
          </w:p>
          <w:p w:rsidR="00EB6C5A" w:rsidRPr="000E6DF7" w:rsidRDefault="00EB6C5A" w:rsidP="00EB6C5A">
            <w:pPr>
              <w:rPr>
                <w:sz w:val="16"/>
                <w:szCs w:val="16"/>
              </w:rPr>
            </w:pPr>
            <w:r w:rsidRPr="000E6DF7">
              <w:rPr>
                <w:sz w:val="16"/>
                <w:szCs w:val="16"/>
              </w:rPr>
              <w:t xml:space="preserve">Укажите, какие результаты научных исследований лежат в основе предлагаемых для коммерциализации идеи, патента и т.д. Предмет и суть дополнительных НИОКР, которые вы считаете необходимым выполнить. </w:t>
            </w:r>
          </w:p>
          <w:p w:rsidR="00EB6C5A" w:rsidRPr="000E6DF7" w:rsidRDefault="00EB6C5A" w:rsidP="00EB6C5A">
            <w:pPr>
              <w:rPr>
                <w:sz w:val="16"/>
                <w:szCs w:val="16"/>
              </w:rPr>
            </w:pPr>
            <w:r w:rsidRPr="000E6DF7">
              <w:rPr>
                <w:sz w:val="16"/>
                <w:szCs w:val="16"/>
              </w:rPr>
              <w:t>Если для уменьшения риска и снятия сомнений потенциальных инвесторов необходимо не выполнение НИОКР (например, «дайте мне готовый продукт, и я буду его покупать»), или если в заявке не показано, что необходимые НИОКР можно выполнить за срок до одного года, то заявку лучше не подавать.</w:t>
            </w:r>
          </w:p>
          <w:p w:rsidR="00EB6C5A" w:rsidRPr="000E6DF7" w:rsidRDefault="00EB6C5A" w:rsidP="00EB6C5A">
            <w:pPr>
              <w:rPr>
                <w:sz w:val="16"/>
                <w:szCs w:val="16"/>
              </w:rPr>
            </w:pPr>
            <w:r w:rsidRPr="000E6DF7">
              <w:rPr>
                <w:sz w:val="16"/>
                <w:szCs w:val="16"/>
              </w:rPr>
              <w:t xml:space="preserve">Идеальный случай – </w:t>
            </w:r>
            <w:hyperlink r:id="rId6" w:history="1">
              <w:r w:rsidRPr="000E6DF7">
                <w:rPr>
                  <w:sz w:val="16"/>
                  <w:szCs w:val="16"/>
                </w:rPr>
                <w:t>приложить</w:t>
              </w:r>
            </w:hyperlink>
            <w:r w:rsidRPr="000E6DF7">
              <w:rPr>
                <w:sz w:val="16"/>
                <w:szCs w:val="16"/>
              </w:rPr>
              <w:t xml:space="preserve"> к заявке протокол переговоров с потенциальным инвестором, где согласованы необходимые НИОКР до начала инвестирования.</w:t>
            </w:r>
          </w:p>
          <w:p w:rsidR="00EB6C5A" w:rsidRPr="000E6DF7" w:rsidRDefault="00EB6C5A" w:rsidP="00EB6C5A">
            <w:pPr>
              <w:rPr>
                <w:rFonts w:ascii="Arial" w:hAnsi="Arial" w:cs="Arial"/>
                <w:snapToGrid w:val="0"/>
                <w:sz w:val="20"/>
              </w:rPr>
            </w:pPr>
            <w:r w:rsidRPr="000E6DF7">
              <w:rPr>
                <w:sz w:val="16"/>
                <w:szCs w:val="16"/>
              </w:rPr>
              <w:t xml:space="preserve">В разделе необходимо показать, какой способ защиты своей интеллектуальной собственности и почему вы выбрали. Обязательно укажите номера и даты охранных документов, кто оплачивает их поддержание в силе. Если вы решили не получать права на свою интеллектуальную собственность, то обоснуйте свою позицию. Если права на интеллектуальную собственность принадлежат другим юридическим или физическим лицам, то </w:t>
            </w:r>
            <w:hyperlink r:id="rId7" w:history="1">
              <w:r w:rsidRPr="000E6DF7">
                <w:rPr>
                  <w:sz w:val="16"/>
                  <w:szCs w:val="16"/>
                </w:rPr>
                <w:t>приложите</w:t>
              </w:r>
            </w:hyperlink>
            <w:r w:rsidRPr="000E6DF7">
              <w:rPr>
                <w:sz w:val="16"/>
                <w:szCs w:val="16"/>
              </w:rPr>
              <w:t xml:space="preserve"> документы, подтверждающие их согласие на передачу вам этих прав для коммерциализации</w:t>
            </w:r>
            <w:r w:rsidRPr="000E6DF7">
              <w:rPr>
                <w:rFonts w:ascii="Arial" w:hAnsi="Arial" w:cs="Arial"/>
                <w:snapToGrid w:val="0"/>
                <w:sz w:val="20"/>
              </w:rPr>
              <w:t>.</w:t>
            </w:r>
          </w:p>
        </w:tc>
      </w:tr>
    </w:tbl>
    <w:p w:rsidR="00EB6C5A" w:rsidRDefault="00EB6C5A" w:rsidP="00EB6C5A">
      <w:pPr>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EB6C5A" w:rsidRPr="000E6DF7">
        <w:trPr>
          <w:jc w:val="center"/>
        </w:trPr>
        <w:tc>
          <w:tcPr>
            <w:tcW w:w="10026" w:type="dxa"/>
            <w:shd w:val="clear" w:color="auto" w:fill="B3B3B3"/>
          </w:tcPr>
          <w:p w:rsidR="00EB6C5A" w:rsidRPr="000E6DF7" w:rsidRDefault="00EB6C5A" w:rsidP="000E6DF7">
            <w:pPr>
              <w:spacing w:before="60" w:after="60"/>
              <w:rPr>
                <w:rFonts w:ascii="Arial" w:hAnsi="Arial" w:cs="Arial"/>
                <w:b/>
              </w:rPr>
            </w:pPr>
            <w:proofErr w:type="spellStart"/>
            <w:r w:rsidRPr="000E6DF7">
              <w:rPr>
                <w:rFonts w:ascii="Arial" w:hAnsi="Arial" w:cs="Arial"/>
                <w:b/>
              </w:rPr>
              <w:t>Коммерциализуемость</w:t>
            </w:r>
            <w:proofErr w:type="spellEnd"/>
            <w:r w:rsidRPr="000E6DF7">
              <w:rPr>
                <w:rFonts w:ascii="Arial" w:hAnsi="Arial" w:cs="Arial"/>
                <w:b/>
              </w:rPr>
              <w:t xml:space="preserve"> научно-технических результатов</w:t>
            </w:r>
          </w:p>
        </w:tc>
      </w:tr>
      <w:tr w:rsidR="00EB6C5A" w:rsidRPr="000E6DF7">
        <w:trPr>
          <w:trHeight w:val="6003"/>
          <w:jc w:val="center"/>
        </w:trPr>
        <w:tc>
          <w:tcPr>
            <w:tcW w:w="10026" w:type="dxa"/>
            <w:vAlign w:val="center"/>
          </w:tcPr>
          <w:p w:rsidR="00EB6C5A" w:rsidRPr="000E6DF7" w:rsidRDefault="00EB6C5A" w:rsidP="00EB6C5A">
            <w:pPr>
              <w:rPr>
                <w:sz w:val="16"/>
                <w:szCs w:val="16"/>
              </w:rPr>
            </w:pPr>
            <w:r w:rsidRPr="000E6DF7">
              <w:rPr>
                <w:sz w:val="16"/>
                <w:szCs w:val="16"/>
              </w:rPr>
              <w:t xml:space="preserve">*Цель этого раздела – убедить в ясности понимания задач, которые придется решать при коммерциализации своей разработки. Эксперт будет оценивать этот раздел с позиций потенциального инвестора. </w:t>
            </w:r>
          </w:p>
          <w:p w:rsidR="00EB6C5A" w:rsidRPr="000E6DF7" w:rsidRDefault="00EB6C5A" w:rsidP="00EB6C5A">
            <w:pPr>
              <w:rPr>
                <w:sz w:val="16"/>
                <w:szCs w:val="16"/>
              </w:rPr>
            </w:pPr>
            <w:r w:rsidRPr="000E6DF7">
              <w:rPr>
                <w:sz w:val="16"/>
                <w:szCs w:val="16"/>
              </w:rPr>
              <w:t>В этом разделе в первую очередь необходимо представить описание предполагаемого целевого рынка продукции, то есть рынка, на котором реально возможна продажа продукции.</w:t>
            </w:r>
          </w:p>
          <w:p w:rsidR="00EB6C5A" w:rsidRPr="000E6DF7" w:rsidRDefault="00EB6C5A" w:rsidP="00EB6C5A">
            <w:pPr>
              <w:rPr>
                <w:sz w:val="16"/>
                <w:szCs w:val="16"/>
              </w:rPr>
            </w:pPr>
            <w:r w:rsidRPr="000E6DF7">
              <w:rPr>
                <w:sz w:val="16"/>
                <w:szCs w:val="16"/>
              </w:rPr>
              <w:t>Вы должны показать потенциальных потребителей, их мнение, если оно имеется, о предполагаемом продукте. Укажите, имеются ли в наличии контракты или предварительные соглашения с потенциальными потребителями.</w:t>
            </w:r>
          </w:p>
          <w:p w:rsidR="00EB6C5A" w:rsidRPr="000E6DF7" w:rsidRDefault="00EB6C5A" w:rsidP="00EB6C5A">
            <w:pPr>
              <w:rPr>
                <w:sz w:val="16"/>
                <w:szCs w:val="16"/>
              </w:rPr>
            </w:pPr>
            <w:r w:rsidRPr="000E6DF7">
              <w:rPr>
                <w:sz w:val="16"/>
                <w:szCs w:val="16"/>
              </w:rPr>
              <w:t>Целесообразно показать ваших конкурентов, обосновать ваши конкурентные преимущества. При этом следует помнить, что потребителю необходим не конкретный продукт, а любой способ решения его проблемы и конкурент может предложить не только подобный вашему продукт, а другой способ (и это важнее) решения проблемы потребителя.</w:t>
            </w:r>
          </w:p>
          <w:p w:rsidR="00EB6C5A" w:rsidRPr="000E6DF7" w:rsidRDefault="00EB6C5A" w:rsidP="00EB6C5A">
            <w:pPr>
              <w:rPr>
                <w:sz w:val="16"/>
                <w:szCs w:val="16"/>
              </w:rPr>
            </w:pPr>
            <w:r w:rsidRPr="000E6DF7">
              <w:rPr>
                <w:sz w:val="16"/>
                <w:szCs w:val="16"/>
              </w:rPr>
              <w:t>Полнота описания рынка существенно влияет на оценку качества заявки.</w:t>
            </w:r>
          </w:p>
          <w:p w:rsidR="00EB6C5A" w:rsidRPr="000E6DF7" w:rsidRDefault="00EB6C5A" w:rsidP="00EB6C5A">
            <w:pPr>
              <w:rPr>
                <w:sz w:val="16"/>
                <w:szCs w:val="16"/>
              </w:rPr>
            </w:pPr>
            <w:r w:rsidRPr="000E6DF7">
              <w:rPr>
                <w:sz w:val="16"/>
                <w:szCs w:val="16"/>
              </w:rPr>
              <w:t>Приведенные в описании рынка цифры целесообразно обосновать, что достигается либо использованием материалов хорошо известных компаний (со ссылками), занимающихся изучением рынка, либо собственными данными по анализу рынка.</w:t>
            </w:r>
          </w:p>
          <w:p w:rsidR="00EB6C5A" w:rsidRPr="000E6DF7" w:rsidRDefault="00EB6C5A" w:rsidP="00EB6C5A">
            <w:pPr>
              <w:rPr>
                <w:sz w:val="16"/>
                <w:szCs w:val="16"/>
              </w:rPr>
            </w:pPr>
            <w:r w:rsidRPr="000E6DF7">
              <w:rPr>
                <w:sz w:val="16"/>
                <w:szCs w:val="16"/>
              </w:rPr>
              <w:t>Если для разработки, производства и реализации продукции нужны разрешительные лицензии, процедуры сертификации, то опишите, как будет организована деятельность по их получению и прохождению (в том числе во времени и по финансированию).</w:t>
            </w:r>
          </w:p>
          <w:p w:rsidR="00EB6C5A" w:rsidRPr="000E6DF7" w:rsidRDefault="00EB6C5A" w:rsidP="00EB6C5A">
            <w:pPr>
              <w:rPr>
                <w:sz w:val="16"/>
                <w:szCs w:val="16"/>
              </w:rPr>
            </w:pPr>
            <w:r w:rsidRPr="000E6DF7">
              <w:rPr>
                <w:sz w:val="16"/>
                <w:szCs w:val="16"/>
              </w:rPr>
              <w:t>Укажите вашу оценку коммерческого результата в ближайшие три года (или может быть через более длительный срок).</w:t>
            </w:r>
          </w:p>
          <w:p w:rsidR="00EB6C5A" w:rsidRPr="000E6DF7" w:rsidRDefault="00EB6C5A" w:rsidP="00EB6C5A">
            <w:pPr>
              <w:rPr>
                <w:sz w:val="16"/>
                <w:szCs w:val="16"/>
              </w:rPr>
            </w:pPr>
            <w:r w:rsidRPr="000E6DF7">
              <w:rPr>
                <w:sz w:val="16"/>
                <w:szCs w:val="16"/>
              </w:rPr>
              <w:t>Эксперта необходимо будет убедить в том, что вы имеете четкое представление о стратегии коммерциализации, есть четкая бизнес-модель, вы четко понимаете задачи и пути их решения в процессе коммерциализации с выделением ключевых этапов по существу и по срокам.</w:t>
            </w:r>
          </w:p>
          <w:p w:rsidR="00EB6C5A" w:rsidRPr="000E6DF7" w:rsidRDefault="00EB6C5A" w:rsidP="00EB6C5A">
            <w:pPr>
              <w:rPr>
                <w:sz w:val="16"/>
                <w:szCs w:val="16"/>
              </w:rPr>
            </w:pPr>
            <w:r w:rsidRPr="000E6DF7">
              <w:rPr>
                <w:sz w:val="16"/>
                <w:szCs w:val="16"/>
              </w:rPr>
              <w:t>Вы должны описать организацию управления рисками:</w:t>
            </w:r>
          </w:p>
          <w:p w:rsidR="00EB6C5A" w:rsidRPr="000E6DF7" w:rsidRDefault="00EB6C5A" w:rsidP="00EB6C5A">
            <w:pPr>
              <w:rPr>
                <w:sz w:val="16"/>
                <w:szCs w:val="16"/>
              </w:rPr>
            </w:pPr>
            <w:r w:rsidRPr="000E6DF7">
              <w:rPr>
                <w:sz w:val="16"/>
                <w:szCs w:val="16"/>
              </w:rPr>
              <w:t>- анализ рисков, их важности (тяжести последствий), вероятности реализации (риски, связанные с технологией, интеллектуальной собственностью, реализацией продукции, инвестициями, внешними факторами);</w:t>
            </w:r>
          </w:p>
          <w:p w:rsidR="00EB6C5A" w:rsidRPr="000E6DF7" w:rsidRDefault="00EB6C5A" w:rsidP="00EB6C5A">
            <w:pPr>
              <w:rPr>
                <w:sz w:val="16"/>
                <w:szCs w:val="16"/>
              </w:rPr>
            </w:pPr>
            <w:r w:rsidRPr="000E6DF7">
              <w:rPr>
                <w:sz w:val="16"/>
                <w:szCs w:val="16"/>
              </w:rPr>
              <w:t>- план действий, которые могут быть реализованы для уменьшения рисков с указанием работ и необходимых для их реализации трудовых и финансовых ресурсов.</w:t>
            </w:r>
          </w:p>
          <w:p w:rsidR="00EB6C5A" w:rsidRPr="000E6DF7" w:rsidRDefault="00EB6C5A" w:rsidP="00EB6C5A">
            <w:pPr>
              <w:rPr>
                <w:sz w:val="16"/>
                <w:szCs w:val="16"/>
              </w:rPr>
            </w:pPr>
            <w:r w:rsidRPr="000E6DF7">
              <w:rPr>
                <w:sz w:val="16"/>
                <w:szCs w:val="16"/>
              </w:rPr>
              <w:t>Покажите, как предполагается организовать управление проектом, как будут распределены роли между участниками проекта.</w:t>
            </w:r>
          </w:p>
          <w:p w:rsidR="00EB6C5A" w:rsidRPr="000E6DF7" w:rsidRDefault="00EB6C5A" w:rsidP="00EB6C5A">
            <w:pPr>
              <w:rPr>
                <w:sz w:val="16"/>
                <w:szCs w:val="16"/>
              </w:rPr>
            </w:pPr>
            <w:r w:rsidRPr="000E6DF7">
              <w:rPr>
                <w:sz w:val="16"/>
                <w:szCs w:val="16"/>
              </w:rPr>
              <w:t>Вы должны убедить эксперта в том, что имеете ясное представление о необходимых средствах для реализации данной разработки, обосновать достаточность или необходимость средств, предусмотренных конкурсом, показать, чем может быть привлекателен проект для российских и зарубежных инвесторов. Обоснуйте, что предполагаемых денег от инвестора хватит на реализацию проекта за конкретный временной отрезок. Нужно указать, как и на что используются запрашиваемые средства и средства стороннего инвестора. На основании вышеизложенного эксперт сделает вывод о достаточной или недостаточной проработке плана реализации проекта.</w:t>
            </w:r>
          </w:p>
          <w:p w:rsidR="00EB6C5A" w:rsidRPr="000E6DF7" w:rsidRDefault="00EB6C5A" w:rsidP="00EB6C5A">
            <w:pPr>
              <w:rPr>
                <w:sz w:val="16"/>
                <w:szCs w:val="16"/>
              </w:rPr>
            </w:pPr>
            <w:r w:rsidRPr="000E6DF7">
              <w:rPr>
                <w:sz w:val="16"/>
                <w:szCs w:val="16"/>
              </w:rPr>
              <w:t>В этом разделе дается схема создания и развития малого предприятия (когда будет создано, кто и на каком этапе перейдет на работу на малое предприятие)</w:t>
            </w:r>
          </w:p>
          <w:p w:rsidR="00EB6C5A" w:rsidRPr="000E6DF7" w:rsidRDefault="00EB6C5A" w:rsidP="00EB6C5A">
            <w:pPr>
              <w:rPr>
                <w:rFonts w:ascii="Arial" w:hAnsi="Arial" w:cs="Arial"/>
                <w:snapToGrid w:val="0"/>
                <w:sz w:val="20"/>
              </w:rPr>
            </w:pPr>
            <w:r w:rsidRPr="000E6DF7">
              <w:rPr>
                <w:sz w:val="16"/>
                <w:szCs w:val="16"/>
              </w:rPr>
              <w:t>Убедите эксперта, что именно такая схема позволит добиться коммерческого успеха. При недостаточной обоснованности этих вопросов эксперт может сделать вывод о недостаточной проработке плана коммерческой реализации проекта.</w:t>
            </w:r>
          </w:p>
        </w:tc>
      </w:tr>
    </w:tbl>
    <w:p w:rsidR="00EB6C5A" w:rsidRDefault="00EB6C5A" w:rsidP="00EB6C5A">
      <w:pPr>
        <w:jc w:val="center"/>
        <w:rPr>
          <w:rFonts w:ascii="Arial" w:hAnsi="Arial" w:cs="Arial"/>
          <w:sz w:val="20"/>
        </w:rPr>
      </w:pPr>
      <w:r>
        <w:rPr>
          <w:rFonts w:ascii="Arial" w:hAnsi="Arial" w:cs="Arial"/>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439"/>
        <w:gridCol w:w="1542"/>
        <w:gridCol w:w="657"/>
        <w:gridCol w:w="503"/>
        <w:gridCol w:w="776"/>
        <w:gridCol w:w="768"/>
        <w:gridCol w:w="522"/>
        <w:gridCol w:w="647"/>
        <w:gridCol w:w="387"/>
        <w:gridCol w:w="247"/>
        <w:gridCol w:w="1295"/>
      </w:tblGrid>
      <w:tr w:rsidR="00EB6C5A" w:rsidRPr="000E6DF7">
        <w:trPr>
          <w:jc w:val="center"/>
        </w:trPr>
        <w:tc>
          <w:tcPr>
            <w:tcW w:w="9857" w:type="dxa"/>
            <w:gridSpan w:val="12"/>
            <w:shd w:val="clear" w:color="auto" w:fill="B3B3B3"/>
          </w:tcPr>
          <w:p w:rsidR="00EB6C5A" w:rsidRPr="000E6DF7" w:rsidRDefault="00EB6C5A" w:rsidP="000E6DF7">
            <w:pPr>
              <w:spacing w:before="60" w:after="60"/>
              <w:rPr>
                <w:rFonts w:ascii="Arial" w:hAnsi="Arial" w:cs="Arial"/>
                <w:b/>
              </w:rPr>
            </w:pPr>
            <w:r w:rsidRPr="000E6DF7">
              <w:rPr>
                <w:rFonts w:ascii="Arial" w:hAnsi="Arial" w:cs="Arial"/>
                <w:b/>
              </w:rPr>
              <w:lastRenderedPageBreak/>
              <w:t>План действий по реализации проекта</w:t>
            </w:r>
          </w:p>
        </w:tc>
      </w:tr>
      <w:tr w:rsidR="00EB6C5A" w:rsidRPr="000E6DF7">
        <w:trPr>
          <w:jc w:val="center"/>
        </w:trPr>
        <w:tc>
          <w:tcPr>
            <w:tcW w:w="9857" w:type="dxa"/>
            <w:gridSpan w:val="12"/>
          </w:tcPr>
          <w:p w:rsidR="00EB6C5A" w:rsidRPr="000E6DF7" w:rsidRDefault="00EB6C5A" w:rsidP="000E6DF7">
            <w:pPr>
              <w:keepNext/>
              <w:keepLines/>
              <w:spacing w:before="60" w:after="60"/>
              <w:ind w:left="284" w:right="284"/>
              <w:jc w:val="both"/>
              <w:rPr>
                <w:rFonts w:ascii="Arial" w:hAnsi="Arial" w:cs="Arial"/>
                <w:snapToGrid w:val="0"/>
                <w:sz w:val="20"/>
                <w:highlight w:val="green"/>
              </w:rPr>
            </w:pPr>
            <w:r w:rsidRPr="000E6DF7">
              <w:rPr>
                <w:sz w:val="16"/>
                <w:szCs w:val="16"/>
              </w:rPr>
              <w:t>*Опишите все действия подробнее, чем в календарном плане.</w:t>
            </w:r>
          </w:p>
        </w:tc>
      </w:tr>
      <w:tr w:rsidR="00EB6C5A" w:rsidRPr="000E6DF7">
        <w:trPr>
          <w:jc w:val="center"/>
        </w:trPr>
        <w:tc>
          <w:tcPr>
            <w:tcW w:w="9857" w:type="dxa"/>
            <w:gridSpan w:val="12"/>
            <w:shd w:val="clear" w:color="auto" w:fill="B3B3B3"/>
          </w:tcPr>
          <w:p w:rsidR="00EB6C5A" w:rsidRPr="000E6DF7" w:rsidRDefault="00EB6C5A">
            <w:pPr>
              <w:spacing w:before="60" w:after="60"/>
              <w:rPr>
                <w:rFonts w:ascii="Arial" w:hAnsi="Arial" w:cs="Arial"/>
                <w:b/>
              </w:rPr>
            </w:pPr>
            <w:r w:rsidRPr="000E6DF7">
              <w:rPr>
                <w:rFonts w:ascii="Arial" w:hAnsi="Arial" w:cs="Arial"/>
                <w:b/>
              </w:rPr>
              <w:t xml:space="preserve">План развития </w:t>
            </w:r>
            <w:r w:rsidR="005E620B">
              <w:rPr>
                <w:rFonts w:ascii="Arial" w:hAnsi="Arial" w:cs="Arial"/>
                <w:b/>
              </w:rPr>
              <w:t>организации</w:t>
            </w:r>
          </w:p>
        </w:tc>
      </w:tr>
      <w:tr w:rsidR="00EB6C5A" w:rsidRPr="000E6DF7">
        <w:trPr>
          <w:trHeight w:val="117"/>
          <w:jc w:val="center"/>
        </w:trPr>
        <w:tc>
          <w:tcPr>
            <w:tcW w:w="2074" w:type="dxa"/>
            <w:tcBorders>
              <w:bottom w:val="nil"/>
            </w:tcBorders>
            <w:shd w:val="clear" w:color="auto" w:fill="auto"/>
          </w:tcPr>
          <w:p w:rsidR="00EB6C5A" w:rsidRPr="000E6DF7" w:rsidRDefault="00EB6C5A" w:rsidP="000E6DF7">
            <w:pPr>
              <w:spacing w:before="60" w:after="60"/>
              <w:rPr>
                <w:rFonts w:ascii="Arial" w:hAnsi="Arial" w:cs="Arial"/>
                <w:b/>
                <w:sz w:val="20"/>
              </w:rPr>
            </w:pPr>
            <w:r w:rsidRPr="000E6DF7">
              <w:rPr>
                <w:rFonts w:ascii="Arial" w:hAnsi="Arial" w:cs="Arial"/>
                <w:b/>
                <w:sz w:val="20"/>
              </w:rPr>
              <w:t>Количественные результаты</w:t>
            </w:r>
          </w:p>
        </w:tc>
        <w:tc>
          <w:tcPr>
            <w:tcW w:w="439" w:type="dxa"/>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w:t>
            </w:r>
          </w:p>
        </w:tc>
        <w:tc>
          <w:tcPr>
            <w:tcW w:w="2702" w:type="dxa"/>
            <w:gridSpan w:val="3"/>
            <w:vAlign w:val="center"/>
          </w:tcPr>
          <w:p w:rsidR="00EB6C5A" w:rsidRPr="000E6DF7" w:rsidRDefault="00EB6C5A" w:rsidP="000E6DF7">
            <w:pPr>
              <w:spacing w:before="60" w:after="60"/>
              <w:jc w:val="center"/>
              <w:rPr>
                <w:rFonts w:ascii="Arial" w:hAnsi="Arial" w:cs="Arial"/>
                <w:sz w:val="20"/>
              </w:rPr>
            </w:pPr>
            <w:r w:rsidRPr="000E6DF7">
              <w:rPr>
                <w:rFonts w:ascii="Arial" w:hAnsi="Arial" w:cs="Arial"/>
                <w:b/>
                <w:sz w:val="20"/>
              </w:rPr>
              <w:t>Наименование продукции</w:t>
            </w:r>
          </w:p>
        </w:tc>
        <w:tc>
          <w:tcPr>
            <w:tcW w:w="1544" w:type="dxa"/>
            <w:gridSpan w:val="2"/>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Параметр</w:t>
            </w:r>
          </w:p>
        </w:tc>
        <w:tc>
          <w:tcPr>
            <w:tcW w:w="1556" w:type="dxa"/>
            <w:gridSpan w:val="3"/>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Единица измерения</w:t>
            </w:r>
          </w:p>
        </w:tc>
        <w:tc>
          <w:tcPr>
            <w:tcW w:w="1542" w:type="dxa"/>
            <w:gridSpan w:val="2"/>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Значение</w:t>
            </w:r>
          </w:p>
        </w:tc>
      </w:tr>
      <w:tr w:rsidR="00EB6C5A" w:rsidRPr="000E6DF7">
        <w:trPr>
          <w:trHeight w:val="117"/>
          <w:jc w:val="center"/>
        </w:trPr>
        <w:tc>
          <w:tcPr>
            <w:tcW w:w="2074" w:type="dxa"/>
            <w:tcBorders>
              <w:top w:val="nil"/>
            </w:tcBorders>
            <w:shd w:val="clear" w:color="auto" w:fill="auto"/>
          </w:tcPr>
          <w:p w:rsidR="00EB6C5A" w:rsidRPr="000E6DF7" w:rsidRDefault="00EB6C5A" w:rsidP="000E6DF7">
            <w:pPr>
              <w:keepNext/>
              <w:keepLines/>
              <w:spacing w:before="60" w:after="60"/>
              <w:rPr>
                <w:rFonts w:ascii="Arial" w:hAnsi="Arial" w:cs="Arial"/>
                <w:snapToGrid w:val="0"/>
                <w:sz w:val="20"/>
              </w:rPr>
            </w:pPr>
            <w:r w:rsidRPr="000E6DF7">
              <w:rPr>
                <w:rFonts w:ascii="Arial" w:hAnsi="Arial" w:cs="Arial"/>
                <w:snapToGrid w:val="0"/>
                <w:sz w:val="20"/>
              </w:rPr>
              <w:t>*</w:t>
            </w:r>
            <w:r w:rsidRPr="000E6DF7">
              <w:rPr>
                <w:snapToGrid w:val="0"/>
                <w:sz w:val="20"/>
              </w:rPr>
              <w:t>Необходимо ввести количественные параметры внедряемых технологий и разработанных продуктов</w:t>
            </w:r>
          </w:p>
        </w:tc>
        <w:tc>
          <w:tcPr>
            <w:tcW w:w="439" w:type="dxa"/>
            <w:vAlign w:val="center"/>
          </w:tcPr>
          <w:p w:rsidR="00EB6C5A" w:rsidRPr="000E6DF7" w:rsidRDefault="00EB6C5A" w:rsidP="000E6DF7">
            <w:pPr>
              <w:spacing w:before="60" w:after="60"/>
              <w:jc w:val="center"/>
              <w:rPr>
                <w:rFonts w:ascii="Arial" w:hAnsi="Arial" w:cs="Arial"/>
                <w:sz w:val="20"/>
              </w:rPr>
            </w:pPr>
          </w:p>
        </w:tc>
        <w:tc>
          <w:tcPr>
            <w:tcW w:w="2702" w:type="dxa"/>
            <w:gridSpan w:val="3"/>
            <w:shd w:val="clear" w:color="auto" w:fill="auto"/>
            <w:vAlign w:val="center"/>
          </w:tcPr>
          <w:p w:rsidR="00EB6C5A" w:rsidRPr="000E6DF7" w:rsidRDefault="00EB6C5A" w:rsidP="000E6DF7">
            <w:pPr>
              <w:spacing w:before="60" w:after="60"/>
              <w:jc w:val="center"/>
              <w:rPr>
                <w:rFonts w:ascii="Arial" w:hAnsi="Arial" w:cs="Arial"/>
                <w:sz w:val="20"/>
              </w:rPr>
            </w:pPr>
          </w:p>
        </w:tc>
        <w:tc>
          <w:tcPr>
            <w:tcW w:w="1544" w:type="dxa"/>
            <w:gridSpan w:val="2"/>
            <w:vAlign w:val="center"/>
          </w:tcPr>
          <w:p w:rsidR="00EB6C5A" w:rsidRPr="000E6DF7" w:rsidRDefault="00EB6C5A" w:rsidP="000E6DF7">
            <w:pPr>
              <w:spacing w:before="60" w:after="60"/>
              <w:jc w:val="center"/>
              <w:rPr>
                <w:rFonts w:ascii="Arial" w:hAnsi="Arial" w:cs="Arial"/>
                <w:sz w:val="20"/>
              </w:rPr>
            </w:pPr>
          </w:p>
        </w:tc>
        <w:tc>
          <w:tcPr>
            <w:tcW w:w="1556" w:type="dxa"/>
            <w:gridSpan w:val="3"/>
            <w:vAlign w:val="center"/>
          </w:tcPr>
          <w:p w:rsidR="00EB6C5A" w:rsidRPr="000E6DF7" w:rsidRDefault="00EB6C5A" w:rsidP="000E6DF7">
            <w:pPr>
              <w:spacing w:before="60" w:after="60"/>
              <w:jc w:val="center"/>
              <w:rPr>
                <w:rFonts w:ascii="Arial" w:hAnsi="Arial" w:cs="Arial"/>
                <w:sz w:val="20"/>
              </w:rPr>
            </w:pPr>
          </w:p>
        </w:tc>
        <w:tc>
          <w:tcPr>
            <w:tcW w:w="1542" w:type="dxa"/>
            <w:gridSpan w:val="2"/>
            <w:vAlign w:val="center"/>
          </w:tcPr>
          <w:p w:rsidR="00EB6C5A" w:rsidRPr="000E6DF7" w:rsidRDefault="00EB6C5A" w:rsidP="000E6DF7">
            <w:pPr>
              <w:spacing w:before="60" w:after="60"/>
              <w:jc w:val="center"/>
              <w:rPr>
                <w:rFonts w:ascii="Arial" w:hAnsi="Arial" w:cs="Arial"/>
                <w:sz w:val="20"/>
              </w:rPr>
            </w:pPr>
          </w:p>
        </w:tc>
      </w:tr>
      <w:tr w:rsidR="00EB6C5A" w:rsidRPr="000E6DF7">
        <w:trPr>
          <w:trHeight w:val="195"/>
          <w:jc w:val="center"/>
        </w:trPr>
        <w:tc>
          <w:tcPr>
            <w:tcW w:w="2074" w:type="dxa"/>
            <w:tcBorders>
              <w:bottom w:val="nil"/>
            </w:tcBorders>
            <w:shd w:val="clear" w:color="auto" w:fill="auto"/>
          </w:tcPr>
          <w:p w:rsidR="00EB6C5A" w:rsidRPr="000E6DF7" w:rsidRDefault="00EB6C5A" w:rsidP="000E6DF7">
            <w:pPr>
              <w:spacing w:before="60" w:after="60"/>
              <w:rPr>
                <w:rFonts w:ascii="Arial" w:hAnsi="Arial" w:cs="Arial"/>
                <w:b/>
                <w:sz w:val="20"/>
              </w:rPr>
            </w:pPr>
            <w:r w:rsidRPr="000E6DF7">
              <w:rPr>
                <w:rFonts w:ascii="Arial" w:hAnsi="Arial" w:cs="Arial"/>
                <w:b/>
                <w:sz w:val="20"/>
              </w:rPr>
              <w:t>Реализация продукции</w:t>
            </w:r>
          </w:p>
        </w:tc>
        <w:tc>
          <w:tcPr>
            <w:tcW w:w="439" w:type="dxa"/>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w:t>
            </w:r>
          </w:p>
        </w:tc>
        <w:tc>
          <w:tcPr>
            <w:tcW w:w="2199" w:type="dxa"/>
            <w:gridSpan w:val="2"/>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Наименование продукции</w:t>
            </w:r>
          </w:p>
        </w:tc>
        <w:tc>
          <w:tcPr>
            <w:tcW w:w="1279" w:type="dxa"/>
            <w:gridSpan w:val="2"/>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1-й год (руб.)</w:t>
            </w:r>
          </w:p>
        </w:tc>
        <w:tc>
          <w:tcPr>
            <w:tcW w:w="1290" w:type="dxa"/>
            <w:gridSpan w:val="2"/>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2-й год (руб.)</w:t>
            </w:r>
          </w:p>
        </w:tc>
        <w:tc>
          <w:tcPr>
            <w:tcW w:w="1281" w:type="dxa"/>
            <w:gridSpan w:val="3"/>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3-й год (руб.)</w:t>
            </w:r>
          </w:p>
        </w:tc>
        <w:tc>
          <w:tcPr>
            <w:tcW w:w="1295" w:type="dxa"/>
            <w:vAlign w:val="center"/>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Итого</w:t>
            </w:r>
          </w:p>
        </w:tc>
      </w:tr>
      <w:tr w:rsidR="00EB6C5A" w:rsidRPr="000E6DF7">
        <w:trPr>
          <w:trHeight w:val="195"/>
          <w:jc w:val="center"/>
        </w:trPr>
        <w:tc>
          <w:tcPr>
            <w:tcW w:w="2074" w:type="dxa"/>
            <w:tcBorders>
              <w:top w:val="nil"/>
            </w:tcBorders>
            <w:shd w:val="clear" w:color="auto" w:fill="auto"/>
          </w:tcPr>
          <w:p w:rsidR="00EB6C5A" w:rsidRPr="000E6DF7" w:rsidRDefault="00EB6C5A" w:rsidP="000E6DF7">
            <w:pPr>
              <w:keepNext/>
              <w:keepLines/>
              <w:spacing w:before="60" w:after="60"/>
              <w:rPr>
                <w:rFonts w:ascii="Arial" w:hAnsi="Arial" w:cs="Arial"/>
                <w:snapToGrid w:val="0"/>
                <w:sz w:val="20"/>
              </w:rPr>
            </w:pPr>
            <w:r w:rsidRPr="000E6DF7">
              <w:rPr>
                <w:rFonts w:ascii="Arial" w:hAnsi="Arial" w:cs="Arial"/>
                <w:snapToGrid w:val="0"/>
                <w:sz w:val="20"/>
              </w:rPr>
              <w:t>*</w:t>
            </w:r>
            <w:r w:rsidRPr="000E6DF7">
              <w:rPr>
                <w:snapToGrid w:val="0"/>
                <w:sz w:val="20"/>
              </w:rPr>
              <w:t>Необходимо указать объемы реализации продукции по годам</w:t>
            </w:r>
          </w:p>
        </w:tc>
        <w:tc>
          <w:tcPr>
            <w:tcW w:w="439" w:type="dxa"/>
          </w:tcPr>
          <w:p w:rsidR="00EB6C5A" w:rsidRPr="000E6DF7" w:rsidRDefault="00EB6C5A" w:rsidP="000E6DF7">
            <w:pPr>
              <w:spacing w:before="60" w:after="60"/>
              <w:jc w:val="center"/>
              <w:rPr>
                <w:rFonts w:ascii="Arial" w:hAnsi="Arial" w:cs="Arial"/>
                <w:sz w:val="20"/>
              </w:rPr>
            </w:pPr>
          </w:p>
        </w:tc>
        <w:tc>
          <w:tcPr>
            <w:tcW w:w="2199" w:type="dxa"/>
            <w:gridSpan w:val="2"/>
          </w:tcPr>
          <w:p w:rsidR="00EB6C5A" w:rsidRPr="000E6DF7" w:rsidRDefault="00EB6C5A" w:rsidP="000E6DF7">
            <w:pPr>
              <w:spacing w:before="60" w:after="60"/>
              <w:jc w:val="center"/>
              <w:rPr>
                <w:rFonts w:ascii="Arial" w:hAnsi="Arial" w:cs="Arial"/>
                <w:sz w:val="20"/>
              </w:rPr>
            </w:pPr>
          </w:p>
        </w:tc>
        <w:tc>
          <w:tcPr>
            <w:tcW w:w="1279" w:type="dxa"/>
            <w:gridSpan w:val="2"/>
          </w:tcPr>
          <w:p w:rsidR="00EB6C5A" w:rsidRPr="000E6DF7" w:rsidRDefault="00EB6C5A" w:rsidP="000E6DF7">
            <w:pPr>
              <w:spacing w:before="60" w:after="60"/>
              <w:jc w:val="center"/>
              <w:rPr>
                <w:rFonts w:ascii="Arial" w:hAnsi="Arial" w:cs="Arial"/>
                <w:sz w:val="20"/>
              </w:rPr>
            </w:pPr>
          </w:p>
        </w:tc>
        <w:tc>
          <w:tcPr>
            <w:tcW w:w="1290" w:type="dxa"/>
            <w:gridSpan w:val="2"/>
          </w:tcPr>
          <w:p w:rsidR="00EB6C5A" w:rsidRPr="000E6DF7" w:rsidRDefault="00EB6C5A" w:rsidP="000E6DF7">
            <w:pPr>
              <w:spacing w:before="60" w:after="60"/>
              <w:jc w:val="center"/>
              <w:rPr>
                <w:rFonts w:ascii="Arial" w:hAnsi="Arial" w:cs="Arial"/>
                <w:sz w:val="20"/>
              </w:rPr>
            </w:pPr>
          </w:p>
        </w:tc>
        <w:tc>
          <w:tcPr>
            <w:tcW w:w="1281" w:type="dxa"/>
            <w:gridSpan w:val="3"/>
          </w:tcPr>
          <w:p w:rsidR="00EB6C5A" w:rsidRPr="000E6DF7" w:rsidRDefault="00EB6C5A" w:rsidP="000E6DF7">
            <w:pPr>
              <w:spacing w:before="60" w:after="60"/>
              <w:jc w:val="center"/>
              <w:rPr>
                <w:rFonts w:ascii="Arial" w:hAnsi="Arial" w:cs="Arial"/>
                <w:sz w:val="20"/>
              </w:rPr>
            </w:pPr>
          </w:p>
        </w:tc>
        <w:tc>
          <w:tcPr>
            <w:tcW w:w="1295" w:type="dxa"/>
          </w:tcPr>
          <w:p w:rsidR="00EB6C5A" w:rsidRPr="000E6DF7" w:rsidRDefault="00EB6C5A" w:rsidP="000E6DF7">
            <w:pPr>
              <w:spacing w:before="60" w:after="60"/>
              <w:jc w:val="center"/>
              <w:rPr>
                <w:rFonts w:ascii="Arial" w:hAnsi="Arial" w:cs="Arial"/>
                <w:sz w:val="20"/>
              </w:rPr>
            </w:pPr>
          </w:p>
        </w:tc>
      </w:tr>
      <w:tr w:rsidR="00EB6C5A" w:rsidRPr="000E6DF7">
        <w:trPr>
          <w:trHeight w:val="173"/>
          <w:jc w:val="center"/>
        </w:trPr>
        <w:tc>
          <w:tcPr>
            <w:tcW w:w="2074" w:type="dxa"/>
            <w:tcBorders>
              <w:bottom w:val="nil"/>
            </w:tcBorders>
            <w:shd w:val="clear" w:color="auto" w:fill="auto"/>
          </w:tcPr>
          <w:p w:rsidR="00EB6C5A" w:rsidRPr="000E6DF7" w:rsidRDefault="00EB6C5A" w:rsidP="000E6DF7">
            <w:pPr>
              <w:spacing w:before="60" w:after="60"/>
              <w:rPr>
                <w:rFonts w:ascii="Arial" w:hAnsi="Arial" w:cs="Arial"/>
                <w:b/>
                <w:sz w:val="20"/>
              </w:rPr>
            </w:pPr>
            <w:r w:rsidRPr="000E6DF7">
              <w:rPr>
                <w:rFonts w:ascii="Arial" w:hAnsi="Arial" w:cs="Arial"/>
                <w:b/>
                <w:sz w:val="20"/>
              </w:rPr>
              <w:t>Рабочие места</w:t>
            </w:r>
          </w:p>
        </w:tc>
        <w:tc>
          <w:tcPr>
            <w:tcW w:w="1981" w:type="dxa"/>
            <w:gridSpan w:val="2"/>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1-й год проекта</w:t>
            </w:r>
          </w:p>
        </w:tc>
        <w:tc>
          <w:tcPr>
            <w:tcW w:w="1936" w:type="dxa"/>
            <w:gridSpan w:val="3"/>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2-й год проекта</w:t>
            </w:r>
          </w:p>
        </w:tc>
        <w:tc>
          <w:tcPr>
            <w:tcW w:w="1937" w:type="dxa"/>
            <w:gridSpan w:val="3"/>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3-й год проекта</w:t>
            </w:r>
          </w:p>
        </w:tc>
        <w:tc>
          <w:tcPr>
            <w:tcW w:w="1929" w:type="dxa"/>
            <w:gridSpan w:val="3"/>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Итого</w:t>
            </w:r>
          </w:p>
        </w:tc>
      </w:tr>
      <w:tr w:rsidR="00EB6C5A" w:rsidRPr="000E6DF7">
        <w:trPr>
          <w:trHeight w:val="172"/>
          <w:jc w:val="center"/>
        </w:trPr>
        <w:tc>
          <w:tcPr>
            <w:tcW w:w="2074" w:type="dxa"/>
            <w:tcBorders>
              <w:top w:val="nil"/>
            </w:tcBorders>
            <w:shd w:val="clear" w:color="auto" w:fill="auto"/>
          </w:tcPr>
          <w:p w:rsidR="00EB6C5A" w:rsidRPr="000E6DF7" w:rsidRDefault="00EB6C5A" w:rsidP="000E6DF7">
            <w:pPr>
              <w:keepNext/>
              <w:keepLines/>
              <w:spacing w:before="60" w:after="60"/>
              <w:rPr>
                <w:rFonts w:ascii="Arial" w:hAnsi="Arial" w:cs="Arial"/>
                <w:snapToGrid w:val="0"/>
                <w:sz w:val="20"/>
              </w:rPr>
            </w:pPr>
            <w:r w:rsidRPr="000E6DF7">
              <w:rPr>
                <w:rFonts w:ascii="Arial" w:hAnsi="Arial" w:cs="Arial"/>
                <w:snapToGrid w:val="0"/>
                <w:sz w:val="20"/>
              </w:rPr>
              <w:t>*</w:t>
            </w:r>
            <w:r w:rsidRPr="000E6DF7">
              <w:rPr>
                <w:snapToGrid w:val="0"/>
                <w:sz w:val="20"/>
              </w:rPr>
              <w:t>Необходимо указать количество созданных рабочих мест</w:t>
            </w:r>
          </w:p>
        </w:tc>
        <w:tc>
          <w:tcPr>
            <w:tcW w:w="1981" w:type="dxa"/>
            <w:gridSpan w:val="2"/>
          </w:tcPr>
          <w:p w:rsidR="00EB6C5A" w:rsidRPr="000E6DF7" w:rsidRDefault="00EB6C5A" w:rsidP="000E6DF7">
            <w:pPr>
              <w:spacing w:before="60" w:after="60"/>
              <w:jc w:val="center"/>
              <w:rPr>
                <w:rFonts w:ascii="Arial" w:hAnsi="Arial" w:cs="Arial"/>
                <w:sz w:val="20"/>
              </w:rPr>
            </w:pPr>
          </w:p>
        </w:tc>
        <w:tc>
          <w:tcPr>
            <w:tcW w:w="1936" w:type="dxa"/>
            <w:gridSpan w:val="3"/>
          </w:tcPr>
          <w:p w:rsidR="00EB6C5A" w:rsidRPr="000E6DF7" w:rsidRDefault="00EB6C5A" w:rsidP="000E6DF7">
            <w:pPr>
              <w:spacing w:before="60" w:after="60"/>
              <w:jc w:val="center"/>
              <w:rPr>
                <w:rFonts w:ascii="Arial" w:hAnsi="Arial" w:cs="Arial"/>
                <w:sz w:val="20"/>
              </w:rPr>
            </w:pPr>
          </w:p>
        </w:tc>
        <w:tc>
          <w:tcPr>
            <w:tcW w:w="1937" w:type="dxa"/>
            <w:gridSpan w:val="3"/>
          </w:tcPr>
          <w:p w:rsidR="00EB6C5A" w:rsidRPr="000E6DF7" w:rsidRDefault="00EB6C5A" w:rsidP="000E6DF7">
            <w:pPr>
              <w:spacing w:before="60" w:after="60"/>
              <w:jc w:val="center"/>
              <w:rPr>
                <w:rFonts w:ascii="Arial" w:hAnsi="Arial" w:cs="Arial"/>
                <w:sz w:val="20"/>
              </w:rPr>
            </w:pPr>
          </w:p>
        </w:tc>
        <w:tc>
          <w:tcPr>
            <w:tcW w:w="1929" w:type="dxa"/>
            <w:gridSpan w:val="3"/>
          </w:tcPr>
          <w:p w:rsidR="00EB6C5A" w:rsidRPr="000E6DF7" w:rsidRDefault="00EB6C5A" w:rsidP="000E6DF7">
            <w:pPr>
              <w:spacing w:before="60" w:after="60"/>
              <w:jc w:val="center"/>
              <w:rPr>
                <w:rFonts w:ascii="Arial" w:hAnsi="Arial" w:cs="Arial"/>
                <w:sz w:val="20"/>
              </w:rPr>
            </w:pPr>
          </w:p>
        </w:tc>
      </w:tr>
      <w:tr w:rsidR="00EB6C5A" w:rsidRPr="000E6DF7">
        <w:trPr>
          <w:trHeight w:val="293"/>
          <w:jc w:val="center"/>
        </w:trPr>
        <w:tc>
          <w:tcPr>
            <w:tcW w:w="2074" w:type="dxa"/>
            <w:vMerge w:val="restart"/>
          </w:tcPr>
          <w:p w:rsidR="00EB6C5A" w:rsidRPr="000E6DF7" w:rsidRDefault="00EB6C5A" w:rsidP="000E6DF7">
            <w:pPr>
              <w:spacing w:before="60" w:after="60"/>
              <w:rPr>
                <w:rFonts w:ascii="Arial" w:hAnsi="Arial" w:cs="Arial"/>
                <w:b/>
                <w:sz w:val="20"/>
              </w:rPr>
            </w:pPr>
            <w:r w:rsidRPr="000E6DF7">
              <w:rPr>
                <w:rFonts w:ascii="Arial" w:hAnsi="Arial" w:cs="Arial"/>
                <w:b/>
                <w:sz w:val="20"/>
              </w:rPr>
              <w:t>Привлеченные инвестиции (руб.)</w:t>
            </w:r>
          </w:p>
        </w:tc>
        <w:tc>
          <w:tcPr>
            <w:tcW w:w="1981" w:type="dxa"/>
            <w:gridSpan w:val="2"/>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1-й год проекта</w:t>
            </w:r>
          </w:p>
        </w:tc>
        <w:tc>
          <w:tcPr>
            <w:tcW w:w="1936" w:type="dxa"/>
            <w:gridSpan w:val="3"/>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2-й год проекта</w:t>
            </w:r>
          </w:p>
        </w:tc>
        <w:tc>
          <w:tcPr>
            <w:tcW w:w="1937" w:type="dxa"/>
            <w:gridSpan w:val="3"/>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3-й год проекта</w:t>
            </w:r>
          </w:p>
        </w:tc>
        <w:tc>
          <w:tcPr>
            <w:tcW w:w="1929" w:type="dxa"/>
            <w:gridSpan w:val="3"/>
          </w:tcPr>
          <w:p w:rsidR="00EB6C5A" w:rsidRPr="000E6DF7" w:rsidRDefault="00EB6C5A" w:rsidP="000E6DF7">
            <w:pPr>
              <w:spacing w:before="60" w:after="60"/>
              <w:jc w:val="center"/>
              <w:rPr>
                <w:rFonts w:ascii="Arial" w:hAnsi="Arial" w:cs="Arial"/>
                <w:b/>
                <w:sz w:val="20"/>
              </w:rPr>
            </w:pPr>
            <w:r w:rsidRPr="000E6DF7">
              <w:rPr>
                <w:rFonts w:ascii="Arial" w:hAnsi="Arial" w:cs="Arial"/>
                <w:b/>
                <w:sz w:val="20"/>
              </w:rPr>
              <w:t>Итого</w:t>
            </w:r>
          </w:p>
        </w:tc>
      </w:tr>
      <w:tr w:rsidR="00EB6C5A" w:rsidRPr="000E6DF7">
        <w:trPr>
          <w:trHeight w:val="360"/>
          <w:jc w:val="center"/>
        </w:trPr>
        <w:tc>
          <w:tcPr>
            <w:tcW w:w="2074" w:type="dxa"/>
            <w:vMerge/>
            <w:tcBorders>
              <w:bottom w:val="nil"/>
            </w:tcBorders>
          </w:tcPr>
          <w:p w:rsidR="00EB6C5A" w:rsidRPr="000E6DF7" w:rsidRDefault="00EB6C5A" w:rsidP="000E6DF7">
            <w:pPr>
              <w:spacing w:before="60" w:after="60"/>
              <w:rPr>
                <w:rFonts w:ascii="Arial" w:hAnsi="Arial" w:cs="Arial"/>
                <w:b/>
                <w:sz w:val="20"/>
              </w:rPr>
            </w:pPr>
          </w:p>
        </w:tc>
        <w:tc>
          <w:tcPr>
            <w:tcW w:w="1981" w:type="dxa"/>
            <w:gridSpan w:val="2"/>
            <w:vMerge w:val="restart"/>
          </w:tcPr>
          <w:p w:rsidR="00EB6C5A" w:rsidRPr="000E6DF7" w:rsidRDefault="00EB6C5A" w:rsidP="000E6DF7">
            <w:pPr>
              <w:spacing w:before="60" w:after="60"/>
              <w:jc w:val="center"/>
              <w:rPr>
                <w:rFonts w:ascii="Arial" w:hAnsi="Arial" w:cs="Arial"/>
                <w:sz w:val="20"/>
              </w:rPr>
            </w:pPr>
          </w:p>
        </w:tc>
        <w:tc>
          <w:tcPr>
            <w:tcW w:w="1936" w:type="dxa"/>
            <w:gridSpan w:val="3"/>
            <w:vMerge w:val="restart"/>
          </w:tcPr>
          <w:p w:rsidR="00EB6C5A" w:rsidRPr="000E6DF7" w:rsidRDefault="00EB6C5A" w:rsidP="000E6DF7">
            <w:pPr>
              <w:spacing w:before="60" w:after="60"/>
              <w:jc w:val="center"/>
              <w:rPr>
                <w:rFonts w:ascii="Arial" w:hAnsi="Arial" w:cs="Arial"/>
                <w:sz w:val="20"/>
              </w:rPr>
            </w:pPr>
          </w:p>
        </w:tc>
        <w:tc>
          <w:tcPr>
            <w:tcW w:w="1937" w:type="dxa"/>
            <w:gridSpan w:val="3"/>
            <w:vMerge w:val="restart"/>
          </w:tcPr>
          <w:p w:rsidR="00EB6C5A" w:rsidRPr="000E6DF7" w:rsidRDefault="00EB6C5A" w:rsidP="000E6DF7">
            <w:pPr>
              <w:spacing w:before="60" w:after="60"/>
              <w:jc w:val="center"/>
              <w:rPr>
                <w:rFonts w:ascii="Arial" w:hAnsi="Arial" w:cs="Arial"/>
                <w:sz w:val="20"/>
              </w:rPr>
            </w:pPr>
          </w:p>
        </w:tc>
        <w:tc>
          <w:tcPr>
            <w:tcW w:w="1929" w:type="dxa"/>
            <w:gridSpan w:val="3"/>
            <w:vMerge w:val="restart"/>
          </w:tcPr>
          <w:p w:rsidR="00EB6C5A" w:rsidRPr="000E6DF7" w:rsidRDefault="00EB6C5A" w:rsidP="000E6DF7">
            <w:pPr>
              <w:spacing w:before="60" w:after="60"/>
              <w:jc w:val="center"/>
              <w:rPr>
                <w:rFonts w:ascii="Arial" w:hAnsi="Arial" w:cs="Arial"/>
                <w:sz w:val="20"/>
              </w:rPr>
            </w:pPr>
          </w:p>
        </w:tc>
      </w:tr>
      <w:tr w:rsidR="00EB6C5A" w:rsidRPr="000E6DF7">
        <w:trPr>
          <w:trHeight w:val="292"/>
          <w:jc w:val="center"/>
        </w:trPr>
        <w:tc>
          <w:tcPr>
            <w:tcW w:w="2074" w:type="dxa"/>
            <w:tcBorders>
              <w:top w:val="nil"/>
            </w:tcBorders>
          </w:tcPr>
          <w:p w:rsidR="00EB6C5A" w:rsidRPr="000E6DF7" w:rsidRDefault="00EB6C5A" w:rsidP="000E6DF7">
            <w:pPr>
              <w:keepNext/>
              <w:keepLines/>
              <w:spacing w:before="60" w:after="60"/>
              <w:rPr>
                <w:rFonts w:ascii="Arial" w:hAnsi="Arial" w:cs="Arial"/>
                <w:snapToGrid w:val="0"/>
                <w:sz w:val="20"/>
              </w:rPr>
            </w:pPr>
            <w:r w:rsidRPr="000E6DF7">
              <w:rPr>
                <w:rFonts w:ascii="Arial" w:hAnsi="Arial" w:cs="Arial"/>
                <w:snapToGrid w:val="0"/>
                <w:sz w:val="20"/>
              </w:rPr>
              <w:t>*</w:t>
            </w:r>
            <w:r w:rsidRPr="000E6DF7">
              <w:rPr>
                <w:snapToGrid w:val="0"/>
                <w:sz w:val="20"/>
              </w:rPr>
              <w:t>Здесь можно ввести сумму привлеченных инвестиций или собственных средств по 1-му, 2-му и 3-му году проекта.</w:t>
            </w:r>
            <w:r w:rsidRPr="000E6DF7">
              <w:rPr>
                <w:rFonts w:ascii="Arial" w:hAnsi="Arial" w:cs="Arial"/>
                <w:snapToGrid w:val="0"/>
                <w:sz w:val="20"/>
              </w:rPr>
              <w:t xml:space="preserve"> </w:t>
            </w:r>
          </w:p>
        </w:tc>
        <w:tc>
          <w:tcPr>
            <w:tcW w:w="1981" w:type="dxa"/>
            <w:gridSpan w:val="2"/>
            <w:vMerge/>
          </w:tcPr>
          <w:p w:rsidR="00EB6C5A" w:rsidRPr="000E6DF7" w:rsidRDefault="00EB6C5A" w:rsidP="000E6DF7">
            <w:pPr>
              <w:spacing w:before="60" w:after="60"/>
              <w:jc w:val="center"/>
              <w:rPr>
                <w:rFonts w:ascii="Arial" w:hAnsi="Arial" w:cs="Arial"/>
                <w:sz w:val="20"/>
              </w:rPr>
            </w:pPr>
          </w:p>
        </w:tc>
        <w:tc>
          <w:tcPr>
            <w:tcW w:w="1936" w:type="dxa"/>
            <w:gridSpan w:val="3"/>
            <w:vMerge/>
          </w:tcPr>
          <w:p w:rsidR="00EB6C5A" w:rsidRPr="000E6DF7" w:rsidRDefault="00EB6C5A" w:rsidP="000E6DF7">
            <w:pPr>
              <w:spacing w:before="60" w:after="60"/>
              <w:jc w:val="center"/>
              <w:rPr>
                <w:rFonts w:ascii="Arial" w:hAnsi="Arial" w:cs="Arial"/>
                <w:sz w:val="20"/>
              </w:rPr>
            </w:pPr>
          </w:p>
        </w:tc>
        <w:tc>
          <w:tcPr>
            <w:tcW w:w="1937" w:type="dxa"/>
            <w:gridSpan w:val="3"/>
            <w:vMerge/>
          </w:tcPr>
          <w:p w:rsidR="00EB6C5A" w:rsidRPr="000E6DF7" w:rsidRDefault="00EB6C5A" w:rsidP="000E6DF7">
            <w:pPr>
              <w:spacing w:before="60" w:after="60"/>
              <w:jc w:val="center"/>
              <w:rPr>
                <w:rFonts w:ascii="Arial" w:hAnsi="Arial" w:cs="Arial"/>
                <w:sz w:val="20"/>
              </w:rPr>
            </w:pPr>
          </w:p>
        </w:tc>
        <w:tc>
          <w:tcPr>
            <w:tcW w:w="1929" w:type="dxa"/>
            <w:gridSpan w:val="3"/>
            <w:vMerge/>
          </w:tcPr>
          <w:p w:rsidR="00EB6C5A" w:rsidRPr="000E6DF7" w:rsidRDefault="00EB6C5A" w:rsidP="000E6DF7">
            <w:pPr>
              <w:spacing w:before="60" w:after="60"/>
              <w:jc w:val="center"/>
              <w:rPr>
                <w:rFonts w:ascii="Arial" w:hAnsi="Arial" w:cs="Arial"/>
                <w:sz w:val="20"/>
              </w:rPr>
            </w:pPr>
          </w:p>
        </w:tc>
      </w:tr>
    </w:tbl>
    <w:p w:rsidR="00EB6C5A" w:rsidRPr="00EB0AAD" w:rsidRDefault="00EB6C5A" w:rsidP="00EB6C5A">
      <w:pPr>
        <w:jc w:val="center"/>
        <w:rPr>
          <w:rFonts w:ascii="Arial" w:hAnsi="Arial" w:cs="Arial"/>
          <w:sz w:val="20"/>
        </w:rPr>
      </w:pPr>
    </w:p>
    <w:p w:rsidR="00EB6C5A" w:rsidRPr="00EB0AAD" w:rsidRDefault="00EB6C5A" w:rsidP="00EB6C5A">
      <w:pPr>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7785"/>
      </w:tblGrid>
      <w:tr w:rsidR="00EB6C5A" w:rsidRPr="000E6DF7">
        <w:trPr>
          <w:jc w:val="center"/>
        </w:trPr>
        <w:tc>
          <w:tcPr>
            <w:tcW w:w="9857" w:type="dxa"/>
            <w:gridSpan w:val="2"/>
            <w:shd w:val="clear" w:color="auto" w:fill="B3B3B3"/>
          </w:tcPr>
          <w:p w:rsidR="00EB6C5A" w:rsidRPr="000E6DF7" w:rsidRDefault="00EB6C5A" w:rsidP="000E6DF7">
            <w:pPr>
              <w:spacing w:before="60" w:after="60"/>
              <w:rPr>
                <w:rFonts w:ascii="Arial" w:hAnsi="Arial" w:cs="Arial"/>
                <w:b/>
              </w:rPr>
            </w:pPr>
            <w:r w:rsidRPr="000E6DF7">
              <w:rPr>
                <w:rFonts w:ascii="Arial" w:hAnsi="Arial" w:cs="Arial"/>
                <w:b/>
              </w:rPr>
              <w:t>Характеристика команды (заявителей)</w:t>
            </w:r>
          </w:p>
        </w:tc>
      </w:tr>
      <w:tr w:rsidR="00EB6C5A" w:rsidRPr="000E6DF7">
        <w:trPr>
          <w:trHeight w:val="1996"/>
          <w:jc w:val="center"/>
        </w:trPr>
        <w:tc>
          <w:tcPr>
            <w:tcW w:w="9857" w:type="dxa"/>
            <w:gridSpan w:val="2"/>
            <w:vAlign w:val="center"/>
          </w:tcPr>
          <w:p w:rsidR="00EB6C5A" w:rsidRPr="000E6DF7" w:rsidRDefault="00EB6C5A" w:rsidP="00EB6C5A">
            <w:pPr>
              <w:rPr>
                <w:sz w:val="16"/>
                <w:szCs w:val="16"/>
              </w:rPr>
            </w:pPr>
            <w:r w:rsidRPr="000E6DF7">
              <w:rPr>
                <w:sz w:val="16"/>
                <w:szCs w:val="16"/>
              </w:rPr>
              <w:t>*Дайте описание команды проекта, которое должно продемонстрировать, что люди, которые будут реализовывать проект, могут выполнить все необходимые работы, как по разработке, так и по организации производства, продвижения продукта на рынок и продаж, защите интеллектуальной собственности, равно как и по организации управления проектом в целом.</w:t>
            </w:r>
          </w:p>
          <w:p w:rsidR="00EB6C5A" w:rsidRPr="000E6DF7" w:rsidRDefault="00EB6C5A" w:rsidP="00EB6C5A">
            <w:pPr>
              <w:rPr>
                <w:sz w:val="16"/>
                <w:szCs w:val="16"/>
              </w:rPr>
            </w:pPr>
            <w:r w:rsidRPr="000E6DF7">
              <w:rPr>
                <w:sz w:val="16"/>
                <w:szCs w:val="16"/>
              </w:rPr>
              <w:t>Должно быть дано объяснение того, что объединяет членов команды, насколько она устойчива.</w:t>
            </w:r>
          </w:p>
          <w:p w:rsidR="00EB6C5A" w:rsidRPr="000E6DF7" w:rsidRDefault="00EB6C5A" w:rsidP="00EB6C5A">
            <w:pPr>
              <w:rPr>
                <w:sz w:val="16"/>
                <w:szCs w:val="16"/>
              </w:rPr>
            </w:pPr>
            <w:r w:rsidRPr="000E6DF7">
              <w:rPr>
                <w:sz w:val="16"/>
                <w:szCs w:val="16"/>
              </w:rPr>
              <w:t xml:space="preserve">Нужно дать обоснование, почему в команду попали именно эти люди, кто в чем из них силен – теория, эксперимент, бизнес и т.д. Не стоит включать в коллектив тех сотрудников, которые являются уважаемым учеными со степенями и званиями, но непосредственного участия в данной работе вести не собираются. </w:t>
            </w:r>
          </w:p>
          <w:p w:rsidR="00EB6C5A" w:rsidRPr="000E6DF7" w:rsidRDefault="00EB6C5A" w:rsidP="00EB6C5A">
            <w:pPr>
              <w:rPr>
                <w:sz w:val="16"/>
                <w:szCs w:val="16"/>
              </w:rPr>
            </w:pPr>
            <w:r w:rsidRPr="000E6DF7">
              <w:rPr>
                <w:sz w:val="16"/>
                <w:szCs w:val="16"/>
              </w:rPr>
              <w:t xml:space="preserve">Не надо усердствовать при перечислении научных работ коллектива, достаточно привести 2-3 основные работы по теме заявки. </w:t>
            </w:r>
          </w:p>
          <w:p w:rsidR="00EB6C5A" w:rsidRPr="000E6DF7" w:rsidRDefault="00EB6C5A" w:rsidP="00EB6C5A">
            <w:pPr>
              <w:rPr>
                <w:rFonts w:ascii="Arial" w:hAnsi="Arial" w:cs="Arial"/>
                <w:snapToGrid w:val="0"/>
                <w:sz w:val="20"/>
              </w:rPr>
            </w:pPr>
            <w:r w:rsidRPr="000E6DF7">
              <w:rPr>
                <w:sz w:val="16"/>
                <w:szCs w:val="16"/>
              </w:rPr>
              <w:t>В случае, если не все необходимые специалисты имеются в команде на начало проекта, необходимо объяснить, как будет осуществляться их подбор.</w:t>
            </w:r>
          </w:p>
        </w:tc>
      </w:tr>
      <w:tr w:rsidR="00EB6C5A" w:rsidRPr="000E6DF7">
        <w:trPr>
          <w:jc w:val="center"/>
        </w:trPr>
        <w:tc>
          <w:tcPr>
            <w:tcW w:w="9857" w:type="dxa"/>
            <w:gridSpan w:val="2"/>
            <w:shd w:val="clear" w:color="auto" w:fill="B3B3B3"/>
          </w:tcPr>
          <w:p w:rsidR="00EB6C5A" w:rsidRPr="000E6DF7" w:rsidRDefault="00EB6C5A" w:rsidP="000E6DF7">
            <w:pPr>
              <w:spacing w:before="60" w:after="60"/>
              <w:rPr>
                <w:rFonts w:ascii="Arial" w:hAnsi="Arial" w:cs="Arial"/>
                <w:b/>
              </w:rPr>
            </w:pPr>
            <w:r w:rsidRPr="000E6DF7">
              <w:rPr>
                <w:rFonts w:ascii="Arial" w:hAnsi="Arial" w:cs="Arial"/>
                <w:b/>
              </w:rPr>
              <w:t>Аннотация проекта</w:t>
            </w:r>
          </w:p>
        </w:tc>
      </w:tr>
      <w:tr w:rsidR="00EB6C5A" w:rsidRPr="000E6DF7">
        <w:trPr>
          <w:trHeight w:val="727"/>
          <w:jc w:val="center"/>
        </w:trPr>
        <w:tc>
          <w:tcPr>
            <w:tcW w:w="2072" w:type="dxa"/>
          </w:tcPr>
          <w:p w:rsidR="00EB6C5A" w:rsidRPr="000E6DF7" w:rsidRDefault="00EB6C5A" w:rsidP="000E6DF7">
            <w:pPr>
              <w:spacing w:before="60" w:after="60"/>
              <w:rPr>
                <w:rFonts w:ascii="Arial" w:hAnsi="Arial" w:cs="Arial"/>
                <w:b/>
                <w:sz w:val="20"/>
              </w:rPr>
            </w:pPr>
            <w:r w:rsidRPr="000E6DF7">
              <w:rPr>
                <w:rFonts w:ascii="Arial" w:hAnsi="Arial" w:cs="Arial"/>
                <w:b/>
                <w:sz w:val="20"/>
              </w:rPr>
              <w:t>Аннотация</w:t>
            </w:r>
          </w:p>
        </w:tc>
        <w:tc>
          <w:tcPr>
            <w:tcW w:w="7785" w:type="dxa"/>
            <w:vAlign w:val="center"/>
          </w:tcPr>
          <w:p w:rsidR="00EB6C5A" w:rsidRPr="000E6DF7" w:rsidRDefault="00EB6C5A" w:rsidP="00EB6C5A">
            <w:pPr>
              <w:rPr>
                <w:sz w:val="16"/>
                <w:szCs w:val="16"/>
              </w:rPr>
            </w:pPr>
            <w:r w:rsidRPr="000E6DF7">
              <w:rPr>
                <w:sz w:val="16"/>
                <w:szCs w:val="16"/>
              </w:rPr>
              <w:t>*Составляется после того, как составлена вся заявка. Отразите в ней из всей заявки, что считаете наиболее важным для вас, инвестора и эксперта.</w:t>
            </w:r>
          </w:p>
          <w:p w:rsidR="00EB6C5A" w:rsidRPr="000E6DF7" w:rsidRDefault="00EB6C5A" w:rsidP="00EB6C5A">
            <w:pPr>
              <w:rPr>
                <w:sz w:val="16"/>
                <w:szCs w:val="16"/>
              </w:rPr>
            </w:pPr>
            <w:r w:rsidRPr="000E6DF7">
              <w:rPr>
                <w:sz w:val="16"/>
                <w:szCs w:val="16"/>
              </w:rPr>
              <w:t>В аннотации не требуется что-то доказывать. Общий объем аннотации – не более 1 страницы.</w:t>
            </w:r>
          </w:p>
        </w:tc>
      </w:tr>
    </w:tbl>
    <w:p w:rsidR="00EB6C5A" w:rsidRDefault="00EB6C5A" w:rsidP="00EB6C5A">
      <w:pPr>
        <w:jc w:val="center"/>
        <w:rPr>
          <w:rFonts w:ascii="Arial" w:hAnsi="Arial" w:cs="Arial"/>
          <w:sz w:val="20"/>
        </w:rPr>
      </w:pPr>
    </w:p>
    <w:p w:rsidR="00EB6C5A" w:rsidRPr="00461C1D" w:rsidRDefault="00EB6C5A" w:rsidP="00EB6C5A">
      <w:pPr>
        <w:jc w:val="center"/>
        <w:rPr>
          <w:rFonts w:ascii="Arial" w:hAnsi="Arial" w:cs="Arial"/>
          <w:sz w:val="8"/>
          <w:szCs w:val="8"/>
        </w:rPr>
      </w:pPr>
      <w:r>
        <w:rPr>
          <w:rFonts w:ascii="Arial" w:hAnsi="Arial" w:cs="Arial"/>
          <w:sz w:val="20"/>
        </w:rPr>
        <w:br w:type="page"/>
      </w:r>
    </w:p>
    <w:tbl>
      <w:tblPr>
        <w:tblW w:w="5177" w:type="pct"/>
        <w:jc w:val="center"/>
        <w:tblCellMar>
          <w:left w:w="30" w:type="dxa"/>
          <w:right w:w="30" w:type="dxa"/>
        </w:tblCellMar>
        <w:tblLook w:val="0000" w:firstRow="0" w:lastRow="0" w:firstColumn="0" w:lastColumn="0" w:noHBand="0" w:noVBand="0"/>
      </w:tblPr>
      <w:tblGrid>
        <w:gridCol w:w="518"/>
        <w:gridCol w:w="1716"/>
        <w:gridCol w:w="988"/>
        <w:gridCol w:w="2223"/>
        <w:gridCol w:w="988"/>
        <w:gridCol w:w="1386"/>
        <w:gridCol w:w="2437"/>
      </w:tblGrid>
      <w:tr w:rsidR="00EB6C5A" w:rsidRPr="00E768CD" w:rsidTr="00A23A5A">
        <w:trPr>
          <w:cantSplit/>
          <w:trHeight w:val="397"/>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000000"/>
            <w:vAlign w:val="center"/>
          </w:tcPr>
          <w:p w:rsidR="00EB6C5A" w:rsidRPr="00E768CD" w:rsidRDefault="00EB6C5A" w:rsidP="00EB6C5A">
            <w:pPr>
              <w:jc w:val="center"/>
              <w:rPr>
                <w:snapToGrid w:val="0"/>
                <w:color w:val="FFFFFF"/>
                <w:sz w:val="20"/>
              </w:rPr>
            </w:pPr>
            <w:r w:rsidRPr="00E768CD">
              <w:rPr>
                <w:rFonts w:ascii="Arial" w:hAnsi="Arial" w:cs="Arial"/>
                <w:b/>
                <w:highlight w:val="black"/>
              </w:rPr>
              <w:lastRenderedPageBreak/>
              <w:t>Форма 4 – Календарный план и смета</w:t>
            </w:r>
          </w:p>
        </w:tc>
      </w:tr>
      <w:tr w:rsidR="00EB6C5A" w:rsidRPr="00E768CD" w:rsidTr="00A23A5A">
        <w:trPr>
          <w:cantSplit/>
          <w:trHeight w:val="397"/>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B3B3B3"/>
            <w:vAlign w:val="center"/>
          </w:tcPr>
          <w:p w:rsidR="00EB6C5A" w:rsidRPr="00E768CD" w:rsidRDefault="00EB6C5A" w:rsidP="00EB6C5A">
            <w:pPr>
              <w:ind w:left="66"/>
              <w:rPr>
                <w:snapToGrid w:val="0"/>
                <w:color w:val="000000"/>
                <w:sz w:val="20"/>
              </w:rPr>
            </w:pPr>
            <w:r w:rsidRPr="00A6147D">
              <w:rPr>
                <w:rFonts w:ascii="Arial" w:hAnsi="Arial" w:cs="Arial"/>
                <w:b/>
              </w:rPr>
              <w:t xml:space="preserve">КАЛЕНДАРНЫЙ ПЛАН РАБОТ НА 1 </w:t>
            </w:r>
            <w:r>
              <w:rPr>
                <w:rFonts w:ascii="Arial" w:hAnsi="Arial" w:cs="Arial"/>
                <w:b/>
              </w:rPr>
              <w:t>ГОД</w:t>
            </w:r>
          </w:p>
        </w:tc>
      </w:tr>
      <w:tr w:rsidR="00EB6C5A" w:rsidRPr="007F0560" w:rsidTr="00A23A5A">
        <w:trPr>
          <w:cantSplit/>
          <w:trHeight w:val="1188"/>
          <w:jc w:val="center"/>
        </w:trPr>
        <w:tc>
          <w:tcPr>
            <w:tcW w:w="251" w:type="pct"/>
            <w:tcBorders>
              <w:top w:val="single" w:sz="6" w:space="0" w:color="auto"/>
              <w:left w:val="single" w:sz="6" w:space="0" w:color="auto"/>
              <w:bottom w:val="single" w:sz="6" w:space="0" w:color="auto"/>
              <w:right w:val="single" w:sz="6" w:space="0" w:color="auto"/>
            </w:tcBorders>
            <w:vAlign w:val="center"/>
          </w:tcPr>
          <w:p w:rsidR="00EB6C5A" w:rsidRPr="007F0560" w:rsidRDefault="00EB6C5A" w:rsidP="00EB6C5A">
            <w:pPr>
              <w:jc w:val="center"/>
              <w:rPr>
                <w:snapToGrid w:val="0"/>
                <w:color w:val="000000"/>
                <w:sz w:val="20"/>
              </w:rPr>
            </w:pPr>
            <w:r w:rsidRPr="007F0560">
              <w:rPr>
                <w:snapToGrid w:val="0"/>
                <w:color w:val="000000"/>
                <w:sz w:val="20"/>
              </w:rPr>
              <w:t>№ этапа</w:t>
            </w:r>
          </w:p>
        </w:tc>
        <w:tc>
          <w:tcPr>
            <w:tcW w:w="837" w:type="pct"/>
            <w:tcBorders>
              <w:top w:val="single" w:sz="6" w:space="0" w:color="auto"/>
              <w:left w:val="single" w:sz="6" w:space="0" w:color="auto"/>
              <w:bottom w:val="single" w:sz="6" w:space="0" w:color="auto"/>
              <w:right w:val="single" w:sz="6" w:space="0" w:color="auto"/>
            </w:tcBorders>
            <w:vAlign w:val="center"/>
          </w:tcPr>
          <w:p w:rsidR="00EB6C5A" w:rsidRDefault="00EB6C5A" w:rsidP="00EB6C5A">
            <w:pPr>
              <w:jc w:val="center"/>
              <w:rPr>
                <w:snapToGrid w:val="0"/>
                <w:color w:val="000000"/>
                <w:sz w:val="20"/>
              </w:rPr>
            </w:pPr>
            <w:r w:rsidRPr="007F0560">
              <w:rPr>
                <w:snapToGrid w:val="0"/>
                <w:color w:val="000000"/>
                <w:sz w:val="20"/>
              </w:rPr>
              <w:t>Наименование работ</w:t>
            </w:r>
          </w:p>
          <w:p w:rsidR="00EB6C5A" w:rsidRPr="007F0560" w:rsidRDefault="00EB6C5A" w:rsidP="00EB6C5A">
            <w:pPr>
              <w:jc w:val="center"/>
              <w:rPr>
                <w:snapToGrid w:val="0"/>
                <w:color w:val="000000"/>
                <w:sz w:val="20"/>
              </w:rPr>
            </w:pPr>
            <w:r w:rsidRPr="007F0560">
              <w:rPr>
                <w:snapToGrid w:val="0"/>
                <w:color w:val="000000"/>
                <w:sz w:val="20"/>
              </w:rPr>
              <w:t>за счет средств</w:t>
            </w:r>
          </w:p>
          <w:p w:rsidR="00EB6C5A" w:rsidRPr="007F0560" w:rsidRDefault="00EB6C5A" w:rsidP="00EB6C5A">
            <w:pPr>
              <w:jc w:val="center"/>
              <w:rPr>
                <w:snapToGrid w:val="0"/>
                <w:color w:val="000000"/>
                <w:sz w:val="20"/>
              </w:rPr>
            </w:pPr>
            <w:r w:rsidRPr="007F0560">
              <w:rPr>
                <w:snapToGrid w:val="0"/>
                <w:color w:val="000000"/>
                <w:sz w:val="20"/>
              </w:rPr>
              <w:t>ФСРМФП в НТС</w:t>
            </w:r>
            <w:r w:rsidR="00E9670B">
              <w:rPr>
                <w:rFonts w:ascii="Arial" w:hAnsi="Arial" w:cs="Arial"/>
                <w:b/>
              </w:rPr>
              <w:t>*</w:t>
            </w:r>
          </w:p>
        </w:tc>
        <w:tc>
          <w:tcPr>
            <w:tcW w:w="482" w:type="pct"/>
            <w:tcBorders>
              <w:top w:val="single" w:sz="6" w:space="0" w:color="auto"/>
              <w:left w:val="single" w:sz="6" w:space="0" w:color="auto"/>
              <w:bottom w:val="single" w:sz="6" w:space="0" w:color="auto"/>
              <w:right w:val="single" w:sz="6" w:space="0" w:color="auto"/>
            </w:tcBorders>
            <w:vAlign w:val="center"/>
          </w:tcPr>
          <w:p w:rsidR="00EB6C5A" w:rsidRPr="007F0560" w:rsidRDefault="00EB6C5A" w:rsidP="00EB6C5A">
            <w:pPr>
              <w:jc w:val="center"/>
              <w:rPr>
                <w:snapToGrid w:val="0"/>
                <w:color w:val="000000"/>
                <w:sz w:val="20"/>
              </w:rPr>
            </w:pPr>
            <w:r w:rsidRPr="007F0560">
              <w:rPr>
                <w:snapToGrid w:val="0"/>
                <w:color w:val="000000"/>
                <w:sz w:val="20"/>
              </w:rPr>
              <w:t>Стоимость</w:t>
            </w:r>
          </w:p>
          <w:p w:rsidR="00EB6C5A" w:rsidRPr="007F0560" w:rsidRDefault="00EB6C5A" w:rsidP="00EB6C5A">
            <w:pPr>
              <w:jc w:val="center"/>
              <w:rPr>
                <w:snapToGrid w:val="0"/>
                <w:color w:val="000000"/>
                <w:sz w:val="20"/>
              </w:rPr>
            </w:pPr>
            <w:r w:rsidRPr="007F0560">
              <w:rPr>
                <w:snapToGrid w:val="0"/>
                <w:color w:val="000000"/>
                <w:sz w:val="20"/>
              </w:rPr>
              <w:t>этапа, руб.</w:t>
            </w:r>
          </w:p>
        </w:tc>
        <w:tc>
          <w:tcPr>
            <w:tcW w:w="1084" w:type="pct"/>
            <w:tcBorders>
              <w:top w:val="single" w:sz="6" w:space="0" w:color="auto"/>
              <w:left w:val="single" w:sz="6" w:space="0" w:color="auto"/>
              <w:bottom w:val="single" w:sz="6" w:space="0" w:color="auto"/>
              <w:right w:val="single" w:sz="6" w:space="0" w:color="auto"/>
            </w:tcBorders>
            <w:vAlign w:val="center"/>
          </w:tcPr>
          <w:p w:rsidR="00EB6C5A" w:rsidRDefault="00EB6C5A" w:rsidP="00EB6C5A">
            <w:pPr>
              <w:jc w:val="center"/>
              <w:rPr>
                <w:snapToGrid w:val="0"/>
                <w:color w:val="000000"/>
                <w:sz w:val="20"/>
              </w:rPr>
            </w:pPr>
            <w:r w:rsidRPr="007F0560">
              <w:rPr>
                <w:snapToGrid w:val="0"/>
                <w:color w:val="000000"/>
                <w:sz w:val="20"/>
              </w:rPr>
              <w:t>Наименование работ</w:t>
            </w:r>
          </w:p>
          <w:p w:rsidR="00EB6C5A" w:rsidRDefault="00EB6C5A" w:rsidP="00EB6C5A">
            <w:pPr>
              <w:jc w:val="center"/>
              <w:rPr>
                <w:snapToGrid w:val="0"/>
                <w:color w:val="000000"/>
                <w:sz w:val="20"/>
              </w:rPr>
            </w:pPr>
            <w:r w:rsidRPr="007F0560">
              <w:rPr>
                <w:snapToGrid w:val="0"/>
                <w:color w:val="000000"/>
                <w:sz w:val="20"/>
              </w:rPr>
              <w:t>за счет средств</w:t>
            </w:r>
          </w:p>
          <w:p w:rsidR="00EB6C5A" w:rsidRPr="007F0560" w:rsidRDefault="00EB6C5A" w:rsidP="00EB6C5A">
            <w:pPr>
              <w:jc w:val="center"/>
              <w:rPr>
                <w:snapToGrid w:val="0"/>
                <w:color w:val="000000"/>
                <w:sz w:val="20"/>
              </w:rPr>
            </w:pPr>
            <w:r w:rsidRPr="007F0560">
              <w:rPr>
                <w:snapToGrid w:val="0"/>
                <w:color w:val="000000"/>
                <w:sz w:val="20"/>
              </w:rPr>
              <w:t>Н</w:t>
            </w:r>
            <w:r w:rsidR="00A23A5A">
              <w:rPr>
                <w:snapToGrid w:val="0"/>
                <w:color w:val="000000"/>
                <w:sz w:val="20"/>
              </w:rPr>
              <w:t>К</w:t>
            </w:r>
            <w:r w:rsidRPr="007F0560">
              <w:rPr>
                <w:snapToGrid w:val="0"/>
                <w:color w:val="000000"/>
                <w:sz w:val="20"/>
              </w:rPr>
              <w:t>О «ИВФ РТ»</w:t>
            </w:r>
            <w:r w:rsidR="00E9670B">
              <w:rPr>
                <w:rFonts w:ascii="Arial" w:hAnsi="Arial" w:cs="Arial"/>
                <w:b/>
              </w:rPr>
              <w:t xml:space="preserve"> *</w:t>
            </w:r>
          </w:p>
        </w:tc>
        <w:tc>
          <w:tcPr>
            <w:tcW w:w="482" w:type="pct"/>
            <w:tcBorders>
              <w:top w:val="single" w:sz="6" w:space="0" w:color="auto"/>
              <w:left w:val="single" w:sz="6" w:space="0" w:color="auto"/>
              <w:bottom w:val="single" w:sz="6" w:space="0" w:color="auto"/>
              <w:right w:val="single" w:sz="6" w:space="0" w:color="auto"/>
            </w:tcBorders>
            <w:vAlign w:val="center"/>
          </w:tcPr>
          <w:p w:rsidR="00EB6C5A" w:rsidRPr="007F0560" w:rsidRDefault="00EB6C5A" w:rsidP="00EB6C5A">
            <w:pPr>
              <w:jc w:val="center"/>
              <w:rPr>
                <w:snapToGrid w:val="0"/>
                <w:color w:val="000000"/>
                <w:sz w:val="20"/>
              </w:rPr>
            </w:pPr>
            <w:r w:rsidRPr="007F0560">
              <w:rPr>
                <w:snapToGrid w:val="0"/>
                <w:color w:val="000000"/>
                <w:sz w:val="20"/>
              </w:rPr>
              <w:t>Стоимость</w:t>
            </w:r>
          </w:p>
          <w:p w:rsidR="00EB6C5A" w:rsidRPr="007F0560" w:rsidRDefault="00EB6C5A" w:rsidP="00EB6C5A">
            <w:pPr>
              <w:jc w:val="center"/>
              <w:rPr>
                <w:snapToGrid w:val="0"/>
                <w:color w:val="000000"/>
                <w:sz w:val="20"/>
              </w:rPr>
            </w:pPr>
            <w:r w:rsidRPr="007F0560">
              <w:rPr>
                <w:snapToGrid w:val="0"/>
                <w:color w:val="000000"/>
                <w:sz w:val="20"/>
              </w:rPr>
              <w:t>этапа, руб.</w:t>
            </w:r>
          </w:p>
        </w:tc>
        <w:tc>
          <w:tcPr>
            <w:tcW w:w="676" w:type="pct"/>
            <w:tcBorders>
              <w:top w:val="single" w:sz="6" w:space="0" w:color="auto"/>
              <w:left w:val="single" w:sz="6" w:space="0" w:color="auto"/>
              <w:bottom w:val="single" w:sz="6" w:space="0" w:color="auto"/>
              <w:right w:val="single" w:sz="6" w:space="0" w:color="auto"/>
            </w:tcBorders>
            <w:vAlign w:val="center"/>
          </w:tcPr>
          <w:p w:rsidR="00EB6C5A" w:rsidRPr="007F0560" w:rsidRDefault="00EB6C5A" w:rsidP="00EB6C5A">
            <w:pPr>
              <w:jc w:val="center"/>
              <w:rPr>
                <w:snapToGrid w:val="0"/>
                <w:color w:val="000000"/>
                <w:sz w:val="20"/>
              </w:rPr>
            </w:pPr>
            <w:r w:rsidRPr="007F0560">
              <w:rPr>
                <w:snapToGrid w:val="0"/>
                <w:color w:val="000000"/>
                <w:sz w:val="20"/>
              </w:rPr>
              <w:t>Сроки выполнения работ</w:t>
            </w:r>
          </w:p>
          <w:p w:rsidR="00EB6C5A" w:rsidRPr="007F0560" w:rsidRDefault="00EB6C5A" w:rsidP="00EB6C5A">
            <w:pPr>
              <w:jc w:val="center"/>
              <w:rPr>
                <w:snapToGrid w:val="0"/>
                <w:color w:val="000000"/>
                <w:sz w:val="20"/>
              </w:rPr>
            </w:pPr>
          </w:p>
        </w:tc>
        <w:tc>
          <w:tcPr>
            <w:tcW w:w="1188" w:type="pct"/>
            <w:tcBorders>
              <w:top w:val="single" w:sz="6" w:space="0" w:color="auto"/>
              <w:left w:val="single" w:sz="6" w:space="0" w:color="auto"/>
              <w:bottom w:val="single" w:sz="6" w:space="0" w:color="auto"/>
              <w:right w:val="single" w:sz="6" w:space="0" w:color="auto"/>
            </w:tcBorders>
            <w:vAlign w:val="center"/>
          </w:tcPr>
          <w:p w:rsidR="00EB6C5A" w:rsidRPr="007F0560" w:rsidRDefault="00EB6C5A" w:rsidP="00EB6C5A">
            <w:pPr>
              <w:jc w:val="center"/>
              <w:rPr>
                <w:snapToGrid w:val="0"/>
                <w:color w:val="000000"/>
                <w:sz w:val="20"/>
              </w:rPr>
            </w:pPr>
            <w:r w:rsidRPr="007F0560">
              <w:rPr>
                <w:snapToGrid w:val="0"/>
                <w:color w:val="000000"/>
                <w:sz w:val="20"/>
              </w:rPr>
              <w:t>Форма и вид отчетности</w:t>
            </w:r>
          </w:p>
        </w:tc>
      </w:tr>
      <w:tr w:rsidR="00EB6C5A"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r w:rsidRPr="007F0560">
              <w:rPr>
                <w:snapToGrid w:val="0"/>
                <w:color w:val="000000"/>
                <w:sz w:val="20"/>
              </w:rPr>
              <w:t>1</w:t>
            </w:r>
          </w:p>
        </w:tc>
        <w:tc>
          <w:tcPr>
            <w:tcW w:w="837"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B6C5A" w:rsidRPr="009D47CC" w:rsidRDefault="0001179E" w:rsidP="00EB6C5A">
            <w:pPr>
              <w:jc w:val="center"/>
              <w:rPr>
                <w:snapToGrid w:val="0"/>
                <w:sz w:val="20"/>
                <w:lang w:val="en-US"/>
              </w:rPr>
            </w:pPr>
            <w:r w:rsidRPr="009D47CC">
              <w:rPr>
                <w:snapToGrid w:val="0"/>
                <w:sz w:val="20"/>
                <w:lang w:val="en-US"/>
              </w:rPr>
              <w:t>1 000 000</w:t>
            </w:r>
          </w:p>
          <w:p w:rsidR="0001179E" w:rsidRPr="009D47CC" w:rsidRDefault="0001179E" w:rsidP="00EB6C5A">
            <w:pPr>
              <w:jc w:val="center"/>
              <w:rPr>
                <w:snapToGrid w:val="0"/>
                <w:sz w:val="20"/>
                <w:lang w:val="en-US"/>
              </w:rPr>
            </w:pPr>
          </w:p>
        </w:tc>
        <w:tc>
          <w:tcPr>
            <w:tcW w:w="676" w:type="pct"/>
            <w:tcBorders>
              <w:top w:val="single" w:sz="6" w:space="0" w:color="auto"/>
              <w:left w:val="single" w:sz="6" w:space="0" w:color="auto"/>
              <w:bottom w:val="single" w:sz="6" w:space="0" w:color="auto"/>
              <w:right w:val="single" w:sz="6" w:space="0" w:color="auto"/>
            </w:tcBorders>
          </w:tcPr>
          <w:p w:rsidR="00EB6C5A" w:rsidRPr="009D47CC" w:rsidRDefault="00EB6C5A" w:rsidP="00EB6C5A">
            <w:pPr>
              <w:jc w:val="center"/>
              <w:rPr>
                <w:snapToGrid w:val="0"/>
                <w:sz w:val="20"/>
              </w:rPr>
            </w:pPr>
            <w:r w:rsidRPr="009D47CC">
              <w:rPr>
                <w:snapToGrid w:val="0"/>
                <w:sz w:val="20"/>
              </w:rPr>
              <w:t>М1 – М</w:t>
            </w:r>
            <w:r w:rsidR="0001179E" w:rsidRPr="009D47CC">
              <w:rPr>
                <w:snapToGrid w:val="0"/>
                <w:sz w:val="20"/>
                <w:lang w:val="en-US"/>
              </w:rPr>
              <w:t>6</w:t>
            </w:r>
          </w:p>
        </w:tc>
        <w:tc>
          <w:tcPr>
            <w:tcW w:w="1188" w:type="pct"/>
            <w:tcBorders>
              <w:top w:val="single" w:sz="6" w:space="0" w:color="auto"/>
              <w:left w:val="single" w:sz="6" w:space="0" w:color="auto"/>
              <w:bottom w:val="single" w:sz="6" w:space="0" w:color="auto"/>
              <w:right w:val="single" w:sz="6" w:space="0" w:color="auto"/>
            </w:tcBorders>
          </w:tcPr>
          <w:p w:rsidR="00EB6C5A" w:rsidRPr="007F0560" w:rsidRDefault="002B19F6" w:rsidP="00A23A5A">
            <w:pPr>
              <w:rPr>
                <w:snapToGrid w:val="0"/>
                <w:color w:val="000000"/>
                <w:sz w:val="20"/>
              </w:rPr>
            </w:pPr>
            <w:r w:rsidRPr="007F0560">
              <w:rPr>
                <w:snapToGrid w:val="0"/>
                <w:color w:val="000000"/>
                <w:sz w:val="20"/>
              </w:rPr>
              <w:t>Научно-технический и финансовый отчеты.</w:t>
            </w:r>
            <w:r w:rsidR="001C1C10" w:rsidRPr="007F0560">
              <w:rPr>
                <w:snapToGrid w:val="0"/>
                <w:color w:val="000000"/>
                <w:sz w:val="20"/>
              </w:rPr>
              <w:t xml:space="preserve"> Акт сдачи-</w:t>
            </w:r>
            <w:proofErr w:type="gramStart"/>
            <w:r w:rsidR="001C1C10" w:rsidRPr="007F0560">
              <w:rPr>
                <w:snapToGrid w:val="0"/>
                <w:color w:val="000000"/>
                <w:sz w:val="20"/>
              </w:rPr>
              <w:t>приемки  работ</w:t>
            </w:r>
            <w:proofErr w:type="gramEnd"/>
            <w:r w:rsidR="001C1C10" w:rsidRPr="007F0560">
              <w:rPr>
                <w:snapToGrid w:val="0"/>
                <w:color w:val="000000"/>
                <w:sz w:val="20"/>
              </w:rPr>
              <w:t xml:space="preserve"> по этапу</w:t>
            </w:r>
          </w:p>
        </w:tc>
      </w:tr>
      <w:tr w:rsidR="00EB6C5A"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r w:rsidRPr="007F0560">
              <w:rPr>
                <w:snapToGrid w:val="0"/>
                <w:color w:val="000000"/>
                <w:sz w:val="20"/>
              </w:rPr>
              <w:t>2</w:t>
            </w:r>
          </w:p>
        </w:tc>
        <w:tc>
          <w:tcPr>
            <w:tcW w:w="837"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both"/>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B6C5A" w:rsidRPr="009D47CC" w:rsidRDefault="0001179E" w:rsidP="00EB6C5A">
            <w:pPr>
              <w:jc w:val="center"/>
              <w:rPr>
                <w:snapToGrid w:val="0"/>
                <w:sz w:val="20"/>
              </w:rPr>
            </w:pPr>
            <w:r w:rsidRPr="009D47CC">
              <w:rPr>
                <w:snapToGrid w:val="0"/>
                <w:sz w:val="20"/>
              </w:rPr>
              <w:t>1</w:t>
            </w:r>
            <w:r w:rsidRPr="009D47CC">
              <w:rPr>
                <w:snapToGrid w:val="0"/>
                <w:sz w:val="20"/>
                <w:lang w:val="en-US"/>
              </w:rPr>
              <w:t> </w:t>
            </w:r>
            <w:r w:rsidRPr="009D47CC">
              <w:rPr>
                <w:snapToGrid w:val="0"/>
                <w:sz w:val="20"/>
              </w:rPr>
              <w:t>000</w:t>
            </w:r>
            <w:r w:rsidRPr="009D47CC">
              <w:rPr>
                <w:snapToGrid w:val="0"/>
                <w:sz w:val="20"/>
                <w:lang w:val="en-US"/>
              </w:rPr>
              <w:t> </w:t>
            </w:r>
            <w:r w:rsidRPr="009D47CC">
              <w:rPr>
                <w:snapToGrid w:val="0"/>
                <w:sz w:val="20"/>
              </w:rPr>
              <w:t xml:space="preserve">000 </w:t>
            </w:r>
          </w:p>
        </w:tc>
        <w:tc>
          <w:tcPr>
            <w:tcW w:w="676" w:type="pct"/>
            <w:tcBorders>
              <w:top w:val="single" w:sz="6" w:space="0" w:color="auto"/>
              <w:left w:val="single" w:sz="6" w:space="0" w:color="auto"/>
              <w:bottom w:val="single" w:sz="6" w:space="0" w:color="auto"/>
              <w:right w:val="single" w:sz="6" w:space="0" w:color="auto"/>
            </w:tcBorders>
          </w:tcPr>
          <w:p w:rsidR="00EB6C5A" w:rsidRPr="009D47CC" w:rsidRDefault="00EB6C5A" w:rsidP="00EB6C5A">
            <w:pPr>
              <w:jc w:val="center"/>
              <w:rPr>
                <w:snapToGrid w:val="0"/>
                <w:sz w:val="20"/>
              </w:rPr>
            </w:pPr>
            <w:r w:rsidRPr="009D47CC">
              <w:rPr>
                <w:snapToGrid w:val="0"/>
                <w:sz w:val="20"/>
              </w:rPr>
              <w:t>М</w:t>
            </w:r>
            <w:r w:rsidR="0001179E" w:rsidRPr="009D47CC">
              <w:rPr>
                <w:snapToGrid w:val="0"/>
                <w:sz w:val="20"/>
              </w:rPr>
              <w:t>7</w:t>
            </w:r>
            <w:r w:rsidRPr="009D47CC">
              <w:rPr>
                <w:snapToGrid w:val="0"/>
                <w:sz w:val="20"/>
              </w:rPr>
              <w:t xml:space="preserve"> – М</w:t>
            </w:r>
            <w:r w:rsidR="0001179E" w:rsidRPr="009D47CC">
              <w:rPr>
                <w:snapToGrid w:val="0"/>
                <w:sz w:val="20"/>
              </w:rPr>
              <w:t>12</w:t>
            </w:r>
          </w:p>
        </w:tc>
        <w:tc>
          <w:tcPr>
            <w:tcW w:w="1188" w:type="pct"/>
            <w:tcBorders>
              <w:top w:val="single" w:sz="6" w:space="0" w:color="auto"/>
              <w:left w:val="single" w:sz="6" w:space="0" w:color="auto"/>
              <w:bottom w:val="single" w:sz="6" w:space="0" w:color="auto"/>
              <w:right w:val="single" w:sz="6" w:space="0" w:color="auto"/>
            </w:tcBorders>
          </w:tcPr>
          <w:p w:rsidR="002B19F6" w:rsidRPr="007F0560" w:rsidRDefault="002B19F6" w:rsidP="002B19F6">
            <w:pPr>
              <w:rPr>
                <w:snapToGrid w:val="0"/>
                <w:color w:val="000000"/>
                <w:sz w:val="20"/>
              </w:rPr>
            </w:pPr>
            <w:r w:rsidRPr="007F0560">
              <w:rPr>
                <w:snapToGrid w:val="0"/>
                <w:color w:val="000000"/>
                <w:sz w:val="20"/>
              </w:rPr>
              <w:t>Научно-технический и финансовый отчеты.</w:t>
            </w:r>
          </w:p>
          <w:p w:rsidR="00EB6C5A" w:rsidRPr="007F0560" w:rsidRDefault="002B19F6" w:rsidP="002B19F6">
            <w:pPr>
              <w:rPr>
                <w:snapToGrid w:val="0"/>
                <w:color w:val="000000"/>
                <w:sz w:val="20"/>
              </w:rPr>
            </w:pPr>
            <w:r w:rsidRPr="007F0560">
              <w:rPr>
                <w:snapToGrid w:val="0"/>
                <w:color w:val="000000"/>
                <w:sz w:val="20"/>
              </w:rPr>
              <w:t>Акт сдачи-</w:t>
            </w:r>
            <w:proofErr w:type="gramStart"/>
            <w:r w:rsidRPr="007F0560">
              <w:rPr>
                <w:snapToGrid w:val="0"/>
                <w:color w:val="000000"/>
                <w:sz w:val="20"/>
              </w:rPr>
              <w:t>приемки  работ</w:t>
            </w:r>
            <w:proofErr w:type="gramEnd"/>
            <w:r w:rsidRPr="007F0560">
              <w:rPr>
                <w:snapToGrid w:val="0"/>
                <w:color w:val="000000"/>
                <w:sz w:val="20"/>
              </w:rPr>
              <w:t xml:space="preserve"> по этапу</w:t>
            </w:r>
          </w:p>
        </w:tc>
      </w:tr>
      <w:tr w:rsidR="00EB6C5A"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r w:rsidRPr="007F0560">
              <w:rPr>
                <w:snapToGrid w:val="0"/>
                <w:color w:val="000000"/>
                <w:sz w:val="20"/>
              </w:rPr>
              <w:t>3</w:t>
            </w:r>
          </w:p>
        </w:tc>
        <w:tc>
          <w:tcPr>
            <w:tcW w:w="837"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both"/>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B6C5A" w:rsidRPr="001C1C10" w:rsidRDefault="00EB6C5A" w:rsidP="00EB6C5A">
            <w:pPr>
              <w:jc w:val="center"/>
              <w:rPr>
                <w:snapToGrid w:val="0"/>
                <w:color w:val="FF0000"/>
                <w:sz w:val="20"/>
              </w:rPr>
            </w:pPr>
          </w:p>
        </w:tc>
        <w:tc>
          <w:tcPr>
            <w:tcW w:w="676" w:type="pct"/>
            <w:tcBorders>
              <w:top w:val="single" w:sz="6" w:space="0" w:color="auto"/>
              <w:left w:val="single" w:sz="6" w:space="0" w:color="auto"/>
              <w:bottom w:val="single" w:sz="6" w:space="0" w:color="auto"/>
              <w:right w:val="single" w:sz="6" w:space="0" w:color="auto"/>
            </w:tcBorders>
          </w:tcPr>
          <w:p w:rsidR="00EB6C5A" w:rsidRPr="001C1C10" w:rsidRDefault="00EB6C5A" w:rsidP="00EB6C5A">
            <w:pPr>
              <w:jc w:val="center"/>
              <w:rPr>
                <w:snapToGrid w:val="0"/>
                <w:color w:val="FF0000"/>
                <w:sz w:val="20"/>
              </w:rPr>
            </w:pPr>
          </w:p>
        </w:tc>
        <w:tc>
          <w:tcPr>
            <w:tcW w:w="1188" w:type="pct"/>
            <w:tcBorders>
              <w:top w:val="single" w:sz="6" w:space="0" w:color="auto"/>
              <w:left w:val="single" w:sz="6" w:space="0" w:color="auto"/>
              <w:bottom w:val="single" w:sz="6" w:space="0" w:color="auto"/>
              <w:right w:val="single" w:sz="6" w:space="0" w:color="auto"/>
            </w:tcBorders>
          </w:tcPr>
          <w:p w:rsidR="00EB6C5A" w:rsidRPr="007F0560" w:rsidRDefault="00EB6C5A" w:rsidP="002B19F6">
            <w:pPr>
              <w:rPr>
                <w:snapToGrid w:val="0"/>
                <w:color w:val="000000"/>
                <w:sz w:val="20"/>
              </w:rPr>
            </w:pPr>
          </w:p>
        </w:tc>
      </w:tr>
      <w:tr w:rsidR="00EB6C5A"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r w:rsidRPr="007F0560">
              <w:rPr>
                <w:snapToGrid w:val="0"/>
                <w:color w:val="000000"/>
                <w:sz w:val="20"/>
              </w:rPr>
              <w:t>4</w:t>
            </w:r>
          </w:p>
        </w:tc>
        <w:tc>
          <w:tcPr>
            <w:tcW w:w="837"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center"/>
              <w:rPr>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tcPr>
          <w:p w:rsidR="00EB6C5A" w:rsidRPr="007F0560" w:rsidRDefault="00EB6C5A" w:rsidP="00EB6C5A">
            <w:pPr>
              <w:jc w:val="both"/>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B6C5A" w:rsidRPr="001C1C10" w:rsidRDefault="00EB6C5A" w:rsidP="00EB6C5A">
            <w:pPr>
              <w:jc w:val="center"/>
              <w:rPr>
                <w:snapToGrid w:val="0"/>
                <w:color w:val="FF0000"/>
                <w:sz w:val="20"/>
              </w:rPr>
            </w:pPr>
          </w:p>
        </w:tc>
        <w:tc>
          <w:tcPr>
            <w:tcW w:w="676" w:type="pct"/>
            <w:tcBorders>
              <w:top w:val="single" w:sz="6" w:space="0" w:color="auto"/>
              <w:left w:val="single" w:sz="6" w:space="0" w:color="auto"/>
              <w:bottom w:val="single" w:sz="6" w:space="0" w:color="auto"/>
              <w:right w:val="single" w:sz="6" w:space="0" w:color="auto"/>
            </w:tcBorders>
          </w:tcPr>
          <w:p w:rsidR="00EB6C5A" w:rsidRPr="001C1C10" w:rsidRDefault="00EB6C5A" w:rsidP="00EB6C5A">
            <w:pPr>
              <w:jc w:val="center"/>
              <w:rPr>
                <w:snapToGrid w:val="0"/>
                <w:color w:val="FF0000"/>
                <w:sz w:val="20"/>
              </w:rPr>
            </w:pPr>
          </w:p>
        </w:tc>
        <w:tc>
          <w:tcPr>
            <w:tcW w:w="1188" w:type="pct"/>
            <w:tcBorders>
              <w:top w:val="single" w:sz="6" w:space="0" w:color="auto"/>
              <w:left w:val="single" w:sz="6" w:space="0" w:color="auto"/>
              <w:bottom w:val="single" w:sz="6" w:space="0" w:color="auto"/>
              <w:right w:val="single" w:sz="6" w:space="0" w:color="auto"/>
            </w:tcBorders>
          </w:tcPr>
          <w:p w:rsidR="00EB6C5A" w:rsidRPr="007F0560" w:rsidRDefault="00EB6C5A" w:rsidP="002B19F6">
            <w:pPr>
              <w:rPr>
                <w:snapToGrid w:val="0"/>
                <w:color w:val="000000"/>
                <w:sz w:val="20"/>
              </w:rPr>
            </w:pPr>
          </w:p>
        </w:tc>
      </w:tr>
      <w:tr w:rsidR="00E9670B" w:rsidRPr="007F0560" w:rsidTr="00A23A5A">
        <w:trPr>
          <w:cantSplit/>
          <w:trHeight w:val="299"/>
          <w:jc w:val="center"/>
        </w:trPr>
        <w:tc>
          <w:tcPr>
            <w:tcW w:w="251" w:type="pct"/>
            <w:tcBorders>
              <w:top w:val="single" w:sz="6" w:space="0" w:color="auto"/>
              <w:left w:val="single" w:sz="6" w:space="0" w:color="auto"/>
              <w:right w:val="single" w:sz="6" w:space="0" w:color="auto"/>
            </w:tcBorders>
          </w:tcPr>
          <w:p w:rsidR="00E9670B" w:rsidRPr="007F0560" w:rsidRDefault="00E9670B" w:rsidP="00EB6C5A">
            <w:pPr>
              <w:jc w:val="center"/>
              <w:rPr>
                <w:snapToGrid w:val="0"/>
                <w:color w:val="000000"/>
                <w:sz w:val="20"/>
              </w:rPr>
            </w:pPr>
          </w:p>
        </w:tc>
        <w:tc>
          <w:tcPr>
            <w:tcW w:w="837" w:type="pct"/>
            <w:tcBorders>
              <w:top w:val="single" w:sz="6" w:space="0" w:color="auto"/>
              <w:left w:val="single" w:sz="6" w:space="0" w:color="auto"/>
              <w:bottom w:val="single" w:sz="4" w:space="0" w:color="auto"/>
              <w:right w:val="single" w:sz="6" w:space="0" w:color="auto"/>
            </w:tcBorders>
          </w:tcPr>
          <w:p w:rsidR="00E9670B" w:rsidRPr="007F0560" w:rsidRDefault="00E9670B" w:rsidP="00EB6C5A">
            <w:pPr>
              <w:jc w:val="center"/>
              <w:rPr>
                <w:snapToGrid w:val="0"/>
                <w:color w:val="000000"/>
                <w:sz w:val="20"/>
              </w:rPr>
            </w:pPr>
          </w:p>
        </w:tc>
        <w:tc>
          <w:tcPr>
            <w:tcW w:w="482" w:type="pct"/>
            <w:tcBorders>
              <w:top w:val="single" w:sz="6" w:space="0" w:color="auto"/>
              <w:left w:val="single" w:sz="6" w:space="0" w:color="auto"/>
              <w:bottom w:val="single" w:sz="4" w:space="0" w:color="auto"/>
              <w:right w:val="single" w:sz="6" w:space="0" w:color="auto"/>
            </w:tcBorders>
          </w:tcPr>
          <w:p w:rsidR="00E9670B" w:rsidRPr="007F0560" w:rsidRDefault="00E9670B" w:rsidP="00EB6C5A">
            <w:pPr>
              <w:jc w:val="center"/>
              <w:rPr>
                <w:snapToGrid w:val="0"/>
                <w:color w:val="000000"/>
                <w:sz w:val="20"/>
              </w:rPr>
            </w:pPr>
          </w:p>
        </w:tc>
        <w:tc>
          <w:tcPr>
            <w:tcW w:w="1084" w:type="pct"/>
            <w:tcBorders>
              <w:top w:val="single" w:sz="6" w:space="0" w:color="auto"/>
              <w:left w:val="single" w:sz="6" w:space="0" w:color="auto"/>
              <w:bottom w:val="single" w:sz="4" w:space="0" w:color="auto"/>
              <w:right w:val="single" w:sz="6" w:space="0" w:color="auto"/>
            </w:tcBorders>
            <w:vAlign w:val="center"/>
          </w:tcPr>
          <w:p w:rsidR="00E9670B" w:rsidRPr="00E9670B" w:rsidRDefault="00E9670B" w:rsidP="000E6DF7">
            <w:pPr>
              <w:shd w:val="clear" w:color="auto" w:fill="FFFFFF"/>
              <w:ind w:hanging="22"/>
              <w:rPr>
                <w:bCs/>
                <w:sz w:val="20"/>
                <w:szCs w:val="20"/>
              </w:rPr>
            </w:pPr>
            <w:r w:rsidRPr="00E9670B">
              <w:rPr>
                <w:bCs/>
                <w:sz w:val="20"/>
                <w:szCs w:val="20"/>
              </w:rPr>
              <w:t>Маркетинговое исследование</w:t>
            </w:r>
          </w:p>
        </w:tc>
        <w:tc>
          <w:tcPr>
            <w:tcW w:w="482" w:type="pct"/>
            <w:tcBorders>
              <w:top w:val="single" w:sz="6" w:space="0" w:color="auto"/>
              <w:left w:val="single" w:sz="6" w:space="0" w:color="auto"/>
              <w:bottom w:val="single" w:sz="4" w:space="0" w:color="auto"/>
              <w:right w:val="single" w:sz="6" w:space="0" w:color="auto"/>
            </w:tcBorders>
            <w:vAlign w:val="center"/>
          </w:tcPr>
          <w:p w:rsidR="00E9670B" w:rsidRPr="005E620B" w:rsidRDefault="00E9670B" w:rsidP="000E6DF7">
            <w:pPr>
              <w:jc w:val="center"/>
              <w:rPr>
                <w:sz w:val="20"/>
                <w:szCs w:val="20"/>
              </w:rPr>
            </w:pPr>
            <w:r w:rsidRPr="005E620B">
              <w:rPr>
                <w:sz w:val="20"/>
                <w:szCs w:val="20"/>
              </w:rPr>
              <w:t>30000</w:t>
            </w:r>
          </w:p>
        </w:tc>
        <w:tc>
          <w:tcPr>
            <w:tcW w:w="676" w:type="pct"/>
            <w:tcBorders>
              <w:top w:val="single" w:sz="6" w:space="0" w:color="auto"/>
              <w:left w:val="single" w:sz="6" w:space="0" w:color="auto"/>
              <w:bottom w:val="single" w:sz="4" w:space="0" w:color="auto"/>
              <w:right w:val="single" w:sz="6" w:space="0" w:color="auto"/>
            </w:tcBorders>
          </w:tcPr>
          <w:p w:rsidR="00E9670B" w:rsidRPr="007F0560" w:rsidRDefault="00E9670B" w:rsidP="00EB6C5A">
            <w:pPr>
              <w:jc w:val="center"/>
              <w:rPr>
                <w:snapToGrid w:val="0"/>
                <w:color w:val="000000"/>
                <w:sz w:val="20"/>
              </w:rPr>
            </w:pPr>
          </w:p>
        </w:tc>
        <w:tc>
          <w:tcPr>
            <w:tcW w:w="1188" w:type="pct"/>
            <w:tcBorders>
              <w:left w:val="single" w:sz="6" w:space="0" w:color="auto"/>
              <w:right w:val="single" w:sz="6" w:space="0" w:color="auto"/>
            </w:tcBorders>
          </w:tcPr>
          <w:p w:rsidR="00E9670B" w:rsidRPr="009D47CC" w:rsidRDefault="00E9670B" w:rsidP="00EB6C5A">
            <w:pPr>
              <w:rPr>
                <w:snapToGrid w:val="0"/>
                <w:color w:val="000000"/>
                <w:sz w:val="20"/>
                <w:lang w:val="en-US"/>
              </w:rPr>
            </w:pPr>
          </w:p>
        </w:tc>
      </w:tr>
      <w:tr w:rsidR="00E9670B"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snapToGrid w:val="0"/>
                <w:color w:val="000000"/>
                <w:sz w:val="20"/>
              </w:rPr>
            </w:pPr>
          </w:p>
        </w:tc>
        <w:tc>
          <w:tcPr>
            <w:tcW w:w="837"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vAlign w:val="center"/>
          </w:tcPr>
          <w:p w:rsidR="00E9670B" w:rsidRPr="00E9670B" w:rsidRDefault="00E9670B" w:rsidP="000E6DF7">
            <w:pPr>
              <w:shd w:val="clear" w:color="auto" w:fill="FFFFFF"/>
              <w:ind w:hanging="22"/>
              <w:rPr>
                <w:bCs/>
                <w:sz w:val="20"/>
                <w:szCs w:val="20"/>
              </w:rPr>
            </w:pPr>
            <w:r w:rsidRPr="00E9670B">
              <w:rPr>
                <w:bCs/>
                <w:sz w:val="20"/>
                <w:szCs w:val="20"/>
              </w:rPr>
              <w:t>Составление бизнес-плана</w:t>
            </w:r>
          </w:p>
        </w:tc>
        <w:tc>
          <w:tcPr>
            <w:tcW w:w="482" w:type="pct"/>
            <w:tcBorders>
              <w:top w:val="single" w:sz="6" w:space="0" w:color="auto"/>
              <w:left w:val="single" w:sz="6" w:space="0" w:color="auto"/>
              <w:bottom w:val="single" w:sz="6" w:space="0" w:color="auto"/>
              <w:right w:val="single" w:sz="6" w:space="0" w:color="auto"/>
            </w:tcBorders>
            <w:vAlign w:val="center"/>
          </w:tcPr>
          <w:p w:rsidR="00E9670B" w:rsidRPr="005E620B" w:rsidRDefault="00E9670B" w:rsidP="000E6DF7">
            <w:pPr>
              <w:jc w:val="center"/>
              <w:rPr>
                <w:sz w:val="20"/>
                <w:szCs w:val="20"/>
              </w:rPr>
            </w:pPr>
            <w:r w:rsidRPr="005E620B">
              <w:rPr>
                <w:sz w:val="20"/>
                <w:szCs w:val="20"/>
              </w:rPr>
              <w:t>30000</w:t>
            </w:r>
          </w:p>
        </w:tc>
        <w:tc>
          <w:tcPr>
            <w:tcW w:w="676"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1188"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right"/>
              <w:rPr>
                <w:snapToGrid w:val="0"/>
                <w:color w:val="000000"/>
                <w:sz w:val="20"/>
              </w:rPr>
            </w:pPr>
          </w:p>
        </w:tc>
      </w:tr>
      <w:tr w:rsidR="00E9670B"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snapToGrid w:val="0"/>
                <w:color w:val="000000"/>
                <w:sz w:val="20"/>
              </w:rPr>
            </w:pPr>
          </w:p>
        </w:tc>
        <w:tc>
          <w:tcPr>
            <w:tcW w:w="837"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vAlign w:val="center"/>
          </w:tcPr>
          <w:p w:rsidR="00E9670B" w:rsidRPr="00E9670B" w:rsidRDefault="00E9670B" w:rsidP="000E6DF7">
            <w:pPr>
              <w:shd w:val="clear" w:color="auto" w:fill="FFFFFF"/>
              <w:ind w:hanging="22"/>
              <w:rPr>
                <w:bCs/>
                <w:sz w:val="20"/>
                <w:szCs w:val="20"/>
              </w:rPr>
            </w:pPr>
            <w:r w:rsidRPr="00E9670B">
              <w:rPr>
                <w:bCs/>
                <w:sz w:val="20"/>
                <w:szCs w:val="20"/>
              </w:rPr>
              <w:t xml:space="preserve">Обучение основам инновационного менеджмента </w:t>
            </w:r>
          </w:p>
        </w:tc>
        <w:tc>
          <w:tcPr>
            <w:tcW w:w="482" w:type="pct"/>
            <w:tcBorders>
              <w:top w:val="single" w:sz="6" w:space="0" w:color="auto"/>
              <w:left w:val="single" w:sz="6" w:space="0" w:color="auto"/>
              <w:bottom w:val="single" w:sz="6" w:space="0" w:color="auto"/>
              <w:right w:val="single" w:sz="6" w:space="0" w:color="auto"/>
            </w:tcBorders>
            <w:vAlign w:val="center"/>
          </w:tcPr>
          <w:p w:rsidR="00E9670B" w:rsidRPr="005E620B" w:rsidRDefault="00E9670B" w:rsidP="000E6DF7">
            <w:pPr>
              <w:jc w:val="center"/>
              <w:rPr>
                <w:sz w:val="20"/>
                <w:szCs w:val="20"/>
              </w:rPr>
            </w:pPr>
            <w:r w:rsidRPr="005E620B">
              <w:rPr>
                <w:sz w:val="20"/>
                <w:szCs w:val="20"/>
              </w:rPr>
              <w:t>52000</w:t>
            </w:r>
          </w:p>
        </w:tc>
        <w:tc>
          <w:tcPr>
            <w:tcW w:w="676"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1188"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right"/>
              <w:rPr>
                <w:snapToGrid w:val="0"/>
                <w:color w:val="000000"/>
                <w:sz w:val="20"/>
              </w:rPr>
            </w:pPr>
          </w:p>
        </w:tc>
      </w:tr>
      <w:tr w:rsidR="00E9670B"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snapToGrid w:val="0"/>
                <w:color w:val="000000"/>
                <w:sz w:val="20"/>
              </w:rPr>
            </w:pPr>
          </w:p>
        </w:tc>
        <w:tc>
          <w:tcPr>
            <w:tcW w:w="837"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vAlign w:val="center"/>
          </w:tcPr>
          <w:p w:rsidR="002B19F6" w:rsidRPr="002B19F6" w:rsidRDefault="002B19F6" w:rsidP="002B19F6">
            <w:pPr>
              <w:shd w:val="clear" w:color="auto" w:fill="FFFFFF"/>
              <w:ind w:hanging="22"/>
              <w:rPr>
                <w:bCs/>
                <w:sz w:val="20"/>
                <w:szCs w:val="20"/>
              </w:rPr>
            </w:pPr>
            <w:r w:rsidRPr="002B19F6">
              <w:rPr>
                <w:bCs/>
                <w:sz w:val="20"/>
                <w:szCs w:val="20"/>
              </w:rPr>
              <w:t>Патентно-информационный поиск.</w:t>
            </w:r>
          </w:p>
          <w:p w:rsidR="00E9670B" w:rsidRPr="00E9670B" w:rsidRDefault="00E9670B" w:rsidP="002B19F6">
            <w:pPr>
              <w:shd w:val="clear" w:color="auto" w:fill="FFFFFF"/>
              <w:ind w:hanging="22"/>
              <w:rPr>
                <w:bCs/>
                <w:sz w:val="20"/>
                <w:szCs w:val="20"/>
              </w:rPr>
            </w:pPr>
            <w:r w:rsidRPr="00E9670B">
              <w:rPr>
                <w:bCs/>
                <w:sz w:val="20"/>
                <w:szCs w:val="20"/>
              </w:rPr>
              <w:t>Охрана прав на интеллектуальную собственность</w:t>
            </w:r>
          </w:p>
        </w:tc>
        <w:tc>
          <w:tcPr>
            <w:tcW w:w="482" w:type="pct"/>
            <w:tcBorders>
              <w:top w:val="single" w:sz="6" w:space="0" w:color="auto"/>
              <w:left w:val="single" w:sz="6" w:space="0" w:color="auto"/>
              <w:bottom w:val="single" w:sz="6" w:space="0" w:color="auto"/>
              <w:right w:val="single" w:sz="6" w:space="0" w:color="auto"/>
            </w:tcBorders>
            <w:vAlign w:val="center"/>
          </w:tcPr>
          <w:p w:rsidR="00E9670B" w:rsidRPr="005E620B" w:rsidRDefault="00E9670B" w:rsidP="000E6DF7">
            <w:pPr>
              <w:jc w:val="center"/>
              <w:rPr>
                <w:sz w:val="20"/>
                <w:szCs w:val="20"/>
              </w:rPr>
            </w:pPr>
            <w:r w:rsidRPr="005E620B">
              <w:rPr>
                <w:sz w:val="20"/>
                <w:szCs w:val="20"/>
              </w:rPr>
              <w:t>15000</w:t>
            </w:r>
          </w:p>
        </w:tc>
        <w:tc>
          <w:tcPr>
            <w:tcW w:w="676"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1188"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right"/>
              <w:rPr>
                <w:snapToGrid w:val="0"/>
                <w:color w:val="000000"/>
                <w:sz w:val="20"/>
              </w:rPr>
            </w:pPr>
          </w:p>
        </w:tc>
      </w:tr>
      <w:tr w:rsidR="00E9670B"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snapToGrid w:val="0"/>
                <w:color w:val="000000"/>
                <w:sz w:val="20"/>
              </w:rPr>
            </w:pPr>
          </w:p>
        </w:tc>
        <w:tc>
          <w:tcPr>
            <w:tcW w:w="837"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tcPr>
          <w:p w:rsidR="00E9670B" w:rsidRPr="00E9670B" w:rsidRDefault="00E9670B" w:rsidP="000E6DF7">
            <w:pPr>
              <w:shd w:val="clear" w:color="auto" w:fill="FFFFFF"/>
              <w:ind w:hanging="22"/>
              <w:rPr>
                <w:bCs/>
                <w:sz w:val="20"/>
                <w:szCs w:val="20"/>
              </w:rPr>
            </w:pPr>
            <w:r w:rsidRPr="00E9670B">
              <w:rPr>
                <w:bCs/>
                <w:sz w:val="20"/>
                <w:szCs w:val="20"/>
              </w:rPr>
              <w:t>Оценка интеллектуальной собственности/бизнеса</w:t>
            </w:r>
          </w:p>
        </w:tc>
        <w:tc>
          <w:tcPr>
            <w:tcW w:w="482" w:type="pct"/>
            <w:tcBorders>
              <w:top w:val="single" w:sz="6" w:space="0" w:color="auto"/>
              <w:left w:val="single" w:sz="6" w:space="0" w:color="auto"/>
              <w:bottom w:val="single" w:sz="6" w:space="0" w:color="auto"/>
              <w:right w:val="single" w:sz="6" w:space="0" w:color="auto"/>
            </w:tcBorders>
            <w:vAlign w:val="center"/>
          </w:tcPr>
          <w:p w:rsidR="00E9670B" w:rsidRPr="005E620B" w:rsidRDefault="00E9670B" w:rsidP="000E6DF7">
            <w:pPr>
              <w:jc w:val="center"/>
              <w:rPr>
                <w:sz w:val="20"/>
                <w:szCs w:val="20"/>
              </w:rPr>
            </w:pPr>
            <w:r w:rsidRPr="005E620B">
              <w:rPr>
                <w:sz w:val="20"/>
                <w:szCs w:val="20"/>
              </w:rPr>
              <w:t>25000</w:t>
            </w:r>
          </w:p>
        </w:tc>
        <w:tc>
          <w:tcPr>
            <w:tcW w:w="676"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center"/>
              <w:rPr>
                <w:b/>
                <w:snapToGrid w:val="0"/>
                <w:color w:val="000000"/>
                <w:sz w:val="20"/>
              </w:rPr>
            </w:pPr>
          </w:p>
        </w:tc>
        <w:tc>
          <w:tcPr>
            <w:tcW w:w="1188" w:type="pct"/>
            <w:tcBorders>
              <w:top w:val="single" w:sz="6" w:space="0" w:color="auto"/>
              <w:left w:val="single" w:sz="6" w:space="0" w:color="auto"/>
              <w:bottom w:val="single" w:sz="6" w:space="0" w:color="auto"/>
              <w:right w:val="single" w:sz="6" w:space="0" w:color="auto"/>
            </w:tcBorders>
          </w:tcPr>
          <w:p w:rsidR="00E9670B" w:rsidRPr="007F0560" w:rsidRDefault="00E9670B" w:rsidP="00EB6C5A">
            <w:pPr>
              <w:jc w:val="right"/>
              <w:rPr>
                <w:snapToGrid w:val="0"/>
                <w:color w:val="000000"/>
                <w:sz w:val="20"/>
              </w:rPr>
            </w:pPr>
          </w:p>
        </w:tc>
      </w:tr>
      <w:tr w:rsidR="00232371"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snapToGrid w:val="0"/>
                <w:color w:val="000000"/>
                <w:sz w:val="20"/>
              </w:rPr>
            </w:pPr>
          </w:p>
        </w:tc>
        <w:tc>
          <w:tcPr>
            <w:tcW w:w="837"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b/>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b/>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vAlign w:val="center"/>
          </w:tcPr>
          <w:p w:rsidR="00232371" w:rsidRPr="00E9670B" w:rsidRDefault="00232371" w:rsidP="00BA05CE">
            <w:pPr>
              <w:shd w:val="clear" w:color="auto" w:fill="FFFFFF"/>
              <w:ind w:hanging="22"/>
              <w:rPr>
                <w:bCs/>
                <w:sz w:val="20"/>
                <w:szCs w:val="20"/>
              </w:rPr>
            </w:pPr>
            <w:r w:rsidRPr="00E9670B">
              <w:rPr>
                <w:bCs/>
                <w:sz w:val="20"/>
                <w:szCs w:val="20"/>
              </w:rPr>
              <w:t>Услуги по бухгалтерскому и юридическому сопровождению</w:t>
            </w:r>
          </w:p>
        </w:tc>
        <w:tc>
          <w:tcPr>
            <w:tcW w:w="482" w:type="pct"/>
            <w:tcBorders>
              <w:top w:val="single" w:sz="6" w:space="0" w:color="auto"/>
              <w:left w:val="single" w:sz="6" w:space="0" w:color="auto"/>
              <w:bottom w:val="single" w:sz="6" w:space="0" w:color="auto"/>
              <w:right w:val="single" w:sz="6" w:space="0" w:color="auto"/>
            </w:tcBorders>
            <w:vAlign w:val="center"/>
          </w:tcPr>
          <w:p w:rsidR="00232371" w:rsidRPr="005E620B" w:rsidRDefault="00232371" w:rsidP="00BA05CE">
            <w:pPr>
              <w:jc w:val="center"/>
              <w:rPr>
                <w:sz w:val="20"/>
                <w:szCs w:val="20"/>
              </w:rPr>
            </w:pPr>
            <w:r w:rsidRPr="005E620B">
              <w:rPr>
                <w:sz w:val="20"/>
                <w:szCs w:val="20"/>
              </w:rPr>
              <w:t>180000</w:t>
            </w:r>
          </w:p>
        </w:tc>
        <w:tc>
          <w:tcPr>
            <w:tcW w:w="676"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b/>
                <w:snapToGrid w:val="0"/>
                <w:color w:val="000000"/>
                <w:sz w:val="20"/>
              </w:rPr>
            </w:pPr>
          </w:p>
        </w:tc>
        <w:tc>
          <w:tcPr>
            <w:tcW w:w="1188"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right"/>
              <w:rPr>
                <w:snapToGrid w:val="0"/>
                <w:color w:val="000000"/>
                <w:sz w:val="20"/>
              </w:rPr>
            </w:pPr>
          </w:p>
        </w:tc>
      </w:tr>
      <w:tr w:rsidR="00232371"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snapToGrid w:val="0"/>
                <w:color w:val="000000"/>
                <w:sz w:val="20"/>
              </w:rPr>
            </w:pPr>
          </w:p>
        </w:tc>
        <w:tc>
          <w:tcPr>
            <w:tcW w:w="837"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b/>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b/>
                <w:snapToGrid w:val="0"/>
                <w:color w:val="000000"/>
                <w:sz w:val="20"/>
              </w:rPr>
            </w:pPr>
          </w:p>
        </w:tc>
        <w:tc>
          <w:tcPr>
            <w:tcW w:w="1084" w:type="pct"/>
            <w:tcBorders>
              <w:top w:val="single" w:sz="6" w:space="0" w:color="auto"/>
              <w:left w:val="single" w:sz="6" w:space="0" w:color="auto"/>
              <w:bottom w:val="single" w:sz="6" w:space="0" w:color="auto"/>
              <w:right w:val="single" w:sz="6" w:space="0" w:color="auto"/>
            </w:tcBorders>
            <w:vAlign w:val="center"/>
          </w:tcPr>
          <w:p w:rsidR="00232371" w:rsidRPr="00E9670B" w:rsidRDefault="00232371" w:rsidP="000E6DF7">
            <w:pPr>
              <w:shd w:val="clear" w:color="auto" w:fill="FFFFFF"/>
              <w:ind w:hanging="22"/>
              <w:rPr>
                <w:bCs/>
                <w:sz w:val="20"/>
                <w:szCs w:val="20"/>
              </w:rPr>
            </w:pPr>
            <w:r w:rsidRPr="00232371">
              <w:rPr>
                <w:bCs/>
                <w:sz w:val="20"/>
                <w:szCs w:val="20"/>
              </w:rPr>
              <w:t>Внедрение автоматизированной системы управления предприятием. Внешнее сопровождение проектом</w:t>
            </w:r>
          </w:p>
        </w:tc>
        <w:tc>
          <w:tcPr>
            <w:tcW w:w="482" w:type="pct"/>
            <w:tcBorders>
              <w:top w:val="single" w:sz="6" w:space="0" w:color="auto"/>
              <w:left w:val="single" w:sz="6" w:space="0" w:color="auto"/>
              <w:bottom w:val="single" w:sz="6" w:space="0" w:color="auto"/>
              <w:right w:val="single" w:sz="6" w:space="0" w:color="auto"/>
            </w:tcBorders>
            <w:vAlign w:val="center"/>
          </w:tcPr>
          <w:p w:rsidR="00232371" w:rsidRPr="005E620B" w:rsidRDefault="00232371" w:rsidP="000E6DF7">
            <w:pPr>
              <w:jc w:val="center"/>
              <w:rPr>
                <w:sz w:val="20"/>
                <w:szCs w:val="20"/>
              </w:rPr>
            </w:pPr>
            <w:r w:rsidRPr="005E620B">
              <w:rPr>
                <w:sz w:val="20"/>
                <w:szCs w:val="20"/>
              </w:rPr>
              <w:t>100000</w:t>
            </w:r>
          </w:p>
        </w:tc>
        <w:tc>
          <w:tcPr>
            <w:tcW w:w="676"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b/>
                <w:snapToGrid w:val="0"/>
                <w:color w:val="000000"/>
                <w:sz w:val="20"/>
              </w:rPr>
            </w:pPr>
          </w:p>
        </w:tc>
        <w:tc>
          <w:tcPr>
            <w:tcW w:w="1188"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right"/>
              <w:rPr>
                <w:snapToGrid w:val="0"/>
                <w:color w:val="000000"/>
                <w:sz w:val="20"/>
              </w:rPr>
            </w:pPr>
          </w:p>
        </w:tc>
      </w:tr>
      <w:tr w:rsidR="00232371" w:rsidRPr="007F0560" w:rsidTr="00A23A5A">
        <w:trPr>
          <w:cantSplit/>
          <w:trHeight w:val="20"/>
          <w:jc w:val="center"/>
        </w:trPr>
        <w:tc>
          <w:tcPr>
            <w:tcW w:w="251"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snapToGrid w:val="0"/>
                <w:color w:val="000000"/>
                <w:sz w:val="20"/>
              </w:rPr>
            </w:pPr>
          </w:p>
        </w:tc>
        <w:tc>
          <w:tcPr>
            <w:tcW w:w="837" w:type="pct"/>
            <w:tcBorders>
              <w:top w:val="single" w:sz="6" w:space="0" w:color="auto"/>
              <w:left w:val="single" w:sz="6" w:space="0" w:color="auto"/>
              <w:bottom w:val="single" w:sz="6" w:space="0" w:color="auto"/>
              <w:right w:val="single" w:sz="6" w:space="0" w:color="auto"/>
            </w:tcBorders>
          </w:tcPr>
          <w:p w:rsidR="00232371" w:rsidRPr="007F0560" w:rsidRDefault="00232371" w:rsidP="000E6DF7">
            <w:pPr>
              <w:jc w:val="center"/>
              <w:rPr>
                <w:b/>
                <w:snapToGrid w:val="0"/>
                <w:color w:val="000000"/>
                <w:sz w:val="20"/>
              </w:rPr>
            </w:pPr>
            <w:r w:rsidRPr="007F0560">
              <w:rPr>
                <w:b/>
                <w:snapToGrid w:val="0"/>
                <w:color w:val="000000"/>
                <w:sz w:val="20"/>
              </w:rPr>
              <w:t>ИТОГО:</w:t>
            </w:r>
          </w:p>
        </w:tc>
        <w:tc>
          <w:tcPr>
            <w:tcW w:w="482" w:type="pct"/>
            <w:tcBorders>
              <w:top w:val="single" w:sz="6" w:space="0" w:color="auto"/>
              <w:left w:val="single" w:sz="6" w:space="0" w:color="auto"/>
              <w:bottom w:val="single" w:sz="6" w:space="0" w:color="auto"/>
              <w:right w:val="single" w:sz="6" w:space="0" w:color="auto"/>
            </w:tcBorders>
          </w:tcPr>
          <w:p w:rsidR="00232371" w:rsidRPr="007F0560" w:rsidRDefault="00345894" w:rsidP="000E6DF7">
            <w:pPr>
              <w:jc w:val="center"/>
              <w:rPr>
                <w:b/>
                <w:snapToGrid w:val="0"/>
                <w:color w:val="000000"/>
                <w:sz w:val="20"/>
              </w:rPr>
            </w:pPr>
            <w:r>
              <w:rPr>
                <w:b/>
                <w:snapToGrid w:val="0"/>
                <w:color w:val="000000"/>
                <w:sz w:val="20"/>
              </w:rPr>
              <w:t>2</w:t>
            </w:r>
            <w:r w:rsidR="00232371">
              <w:rPr>
                <w:b/>
                <w:snapToGrid w:val="0"/>
                <w:color w:val="000000"/>
                <w:sz w:val="20"/>
              </w:rPr>
              <w:t xml:space="preserve"> 00</w:t>
            </w:r>
            <w:r w:rsidR="00232371" w:rsidRPr="007F0560">
              <w:rPr>
                <w:b/>
                <w:snapToGrid w:val="0"/>
                <w:color w:val="000000"/>
                <w:sz w:val="20"/>
              </w:rPr>
              <w:t>0 000</w:t>
            </w:r>
          </w:p>
        </w:tc>
        <w:tc>
          <w:tcPr>
            <w:tcW w:w="1084" w:type="pct"/>
            <w:tcBorders>
              <w:top w:val="single" w:sz="6" w:space="0" w:color="auto"/>
              <w:left w:val="single" w:sz="6" w:space="0" w:color="auto"/>
              <w:bottom w:val="single" w:sz="6" w:space="0" w:color="auto"/>
              <w:right w:val="single" w:sz="6" w:space="0" w:color="auto"/>
            </w:tcBorders>
          </w:tcPr>
          <w:p w:rsidR="00232371" w:rsidRPr="007F0560" w:rsidRDefault="00232371" w:rsidP="000E6DF7">
            <w:pPr>
              <w:jc w:val="center"/>
              <w:rPr>
                <w:snapToGrid w:val="0"/>
                <w:color w:val="000000"/>
                <w:sz w:val="20"/>
              </w:rPr>
            </w:pPr>
          </w:p>
        </w:tc>
        <w:tc>
          <w:tcPr>
            <w:tcW w:w="482" w:type="pct"/>
            <w:tcBorders>
              <w:top w:val="single" w:sz="6" w:space="0" w:color="auto"/>
              <w:left w:val="single" w:sz="6" w:space="0" w:color="auto"/>
              <w:bottom w:val="single" w:sz="6" w:space="0" w:color="auto"/>
              <w:right w:val="single" w:sz="6" w:space="0" w:color="auto"/>
            </w:tcBorders>
          </w:tcPr>
          <w:p w:rsidR="00232371" w:rsidRPr="009D47CC" w:rsidRDefault="0001179E" w:rsidP="000E6DF7">
            <w:pPr>
              <w:jc w:val="center"/>
              <w:rPr>
                <w:b/>
                <w:snapToGrid w:val="0"/>
                <w:sz w:val="20"/>
              </w:rPr>
            </w:pPr>
            <w:r w:rsidRPr="009D47CC">
              <w:rPr>
                <w:b/>
                <w:snapToGrid w:val="0"/>
                <w:sz w:val="20"/>
                <w:lang w:val="en-US"/>
              </w:rPr>
              <w:t>2</w:t>
            </w:r>
            <w:r w:rsidR="00232371" w:rsidRPr="009D47CC">
              <w:rPr>
                <w:b/>
                <w:snapToGrid w:val="0"/>
                <w:sz w:val="20"/>
              </w:rPr>
              <w:t xml:space="preserve"> 000 000</w:t>
            </w:r>
          </w:p>
        </w:tc>
        <w:tc>
          <w:tcPr>
            <w:tcW w:w="676"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center"/>
              <w:rPr>
                <w:b/>
                <w:snapToGrid w:val="0"/>
                <w:color w:val="000000"/>
                <w:sz w:val="20"/>
              </w:rPr>
            </w:pPr>
          </w:p>
        </w:tc>
        <w:tc>
          <w:tcPr>
            <w:tcW w:w="1188" w:type="pct"/>
            <w:tcBorders>
              <w:top w:val="single" w:sz="6" w:space="0" w:color="auto"/>
              <w:left w:val="single" w:sz="6" w:space="0" w:color="auto"/>
              <w:bottom w:val="single" w:sz="6" w:space="0" w:color="auto"/>
              <w:right w:val="single" w:sz="6" w:space="0" w:color="auto"/>
            </w:tcBorders>
          </w:tcPr>
          <w:p w:rsidR="00232371" w:rsidRPr="007F0560" w:rsidRDefault="00232371" w:rsidP="00EB6C5A">
            <w:pPr>
              <w:jc w:val="right"/>
              <w:rPr>
                <w:snapToGrid w:val="0"/>
                <w:color w:val="000000"/>
                <w:sz w:val="20"/>
              </w:rPr>
            </w:pPr>
          </w:p>
        </w:tc>
      </w:tr>
    </w:tbl>
    <w:p w:rsidR="00EB6C5A" w:rsidRDefault="00EB6C5A" w:rsidP="00EB6C5A">
      <w:pPr>
        <w:pStyle w:val="a5"/>
        <w:spacing w:before="0" w:after="0"/>
        <w:jc w:val="both"/>
        <w:outlineLvl w:val="0"/>
        <w:rPr>
          <w:rFonts w:ascii="Arial" w:hAnsi="Arial" w:cs="Arial"/>
          <w:sz w:val="14"/>
          <w:szCs w:val="14"/>
        </w:rPr>
      </w:pPr>
    </w:p>
    <w:p w:rsidR="00EB6C5A" w:rsidRDefault="00EB6C5A" w:rsidP="00EB6C5A">
      <w:pPr>
        <w:pStyle w:val="a5"/>
        <w:spacing w:before="0" w:after="0"/>
        <w:jc w:val="both"/>
        <w:outlineLvl w:val="0"/>
        <w:rPr>
          <w:rFonts w:ascii="Arial" w:hAnsi="Arial" w:cs="Arial"/>
          <w:sz w:val="14"/>
          <w:szCs w:val="14"/>
        </w:rPr>
      </w:pPr>
    </w:p>
    <w:p w:rsidR="00EB6C5A" w:rsidRDefault="00EB6C5A" w:rsidP="00EB6C5A">
      <w:pPr>
        <w:pStyle w:val="a5"/>
        <w:spacing w:before="0" w:after="0"/>
        <w:jc w:val="both"/>
        <w:outlineLvl w:val="0"/>
        <w:rPr>
          <w:rFonts w:ascii="Arial" w:hAnsi="Arial" w:cs="Arial"/>
          <w:sz w:val="14"/>
          <w:szCs w:val="14"/>
        </w:rPr>
      </w:pPr>
    </w:p>
    <w:p w:rsidR="00EB6C5A" w:rsidRPr="00693EAE" w:rsidRDefault="00EB6C5A" w:rsidP="00EB6C5A">
      <w:pPr>
        <w:pStyle w:val="a5"/>
        <w:spacing w:before="0" w:after="0"/>
        <w:jc w:val="both"/>
        <w:outlineLvl w:val="0"/>
        <w:rPr>
          <w:rFonts w:ascii="Arial" w:hAnsi="Arial" w:cs="Arial"/>
          <w:sz w:val="14"/>
          <w:szCs w:val="14"/>
        </w:rPr>
      </w:pPr>
      <w:r w:rsidRPr="00693EAE">
        <w:rPr>
          <w:rFonts w:ascii="Arial" w:hAnsi="Arial" w:cs="Arial"/>
          <w:sz w:val="14"/>
          <w:szCs w:val="14"/>
        </w:rPr>
        <w:t xml:space="preserve">* Необходимо планировать проведение различного вида работ за счет средств ФСРМФП в НТС и </w:t>
      </w:r>
      <w:r w:rsidR="00A23A5A">
        <w:rPr>
          <w:rFonts w:ascii="Arial" w:hAnsi="Arial" w:cs="Arial"/>
          <w:sz w:val="14"/>
          <w:szCs w:val="14"/>
        </w:rPr>
        <w:t>НК</w:t>
      </w:r>
      <w:r w:rsidRPr="00693EAE">
        <w:rPr>
          <w:rFonts w:ascii="Arial" w:hAnsi="Arial" w:cs="Arial"/>
          <w:sz w:val="14"/>
          <w:szCs w:val="14"/>
        </w:rPr>
        <w:t xml:space="preserve">О «ИВФ РТ». Соответственно, научно-технические и финансовые отчеты представляются отдельно в ФСРМФП в НТС и </w:t>
      </w:r>
      <w:r w:rsidR="00A23A5A">
        <w:rPr>
          <w:rFonts w:ascii="Arial" w:hAnsi="Arial" w:cs="Arial"/>
          <w:sz w:val="14"/>
          <w:szCs w:val="14"/>
        </w:rPr>
        <w:t>НК</w:t>
      </w:r>
      <w:r w:rsidRPr="00693EAE">
        <w:rPr>
          <w:rFonts w:ascii="Arial" w:hAnsi="Arial" w:cs="Arial"/>
          <w:sz w:val="14"/>
          <w:szCs w:val="14"/>
        </w:rPr>
        <w:t>О «ИВФ РТ</w:t>
      </w:r>
      <w:proofErr w:type="gramStart"/>
      <w:r w:rsidRPr="00693EAE">
        <w:rPr>
          <w:rFonts w:ascii="Arial" w:hAnsi="Arial" w:cs="Arial"/>
          <w:sz w:val="14"/>
          <w:szCs w:val="14"/>
        </w:rPr>
        <w:t>».</w:t>
      </w:r>
      <w:r w:rsidR="002B19F6">
        <w:rPr>
          <w:rFonts w:ascii="Arial" w:hAnsi="Arial" w:cs="Arial"/>
          <w:sz w:val="14"/>
          <w:szCs w:val="14"/>
        </w:rPr>
        <w:t>.</w:t>
      </w:r>
      <w:proofErr w:type="gramEnd"/>
    </w:p>
    <w:p w:rsidR="00EB6C5A" w:rsidRDefault="00EB6C5A" w:rsidP="00EB6C5A">
      <w:pPr>
        <w:spacing w:before="120" w:after="120"/>
        <w:jc w:val="center"/>
        <w:rPr>
          <w:b/>
          <w:bCs/>
        </w:rPr>
      </w:pPr>
    </w:p>
    <w:p w:rsidR="00A23A5A" w:rsidRDefault="00A23A5A" w:rsidP="00EB6C5A">
      <w:pPr>
        <w:spacing w:before="120" w:after="120"/>
        <w:jc w:val="center"/>
        <w:rPr>
          <w:b/>
          <w:bCs/>
        </w:rPr>
      </w:pPr>
    </w:p>
    <w:p w:rsidR="00A23A5A" w:rsidRDefault="00A23A5A" w:rsidP="00EB6C5A">
      <w:pPr>
        <w:spacing w:before="120" w:after="120"/>
        <w:jc w:val="center"/>
        <w:rPr>
          <w:b/>
          <w:bCs/>
        </w:rPr>
      </w:pPr>
    </w:p>
    <w:p w:rsidR="0001179E" w:rsidRDefault="0001179E" w:rsidP="00EB6C5A">
      <w:pPr>
        <w:spacing w:before="120" w:after="120"/>
        <w:jc w:val="center"/>
        <w:rPr>
          <w:b/>
          <w:bCs/>
        </w:rPr>
      </w:pPr>
    </w:p>
    <w:p w:rsidR="005E620B" w:rsidRDefault="005E620B" w:rsidP="00EB6C5A">
      <w:pPr>
        <w:spacing w:before="120" w:after="120"/>
        <w:jc w:val="center"/>
        <w:rPr>
          <w:b/>
          <w:bCs/>
        </w:rPr>
      </w:pPr>
    </w:p>
    <w:p w:rsidR="005E620B" w:rsidRDefault="005E620B" w:rsidP="00EB6C5A">
      <w:pPr>
        <w:spacing w:before="120" w:after="120"/>
        <w:jc w:val="center"/>
        <w:rPr>
          <w:b/>
          <w:bCs/>
        </w:rPr>
      </w:pPr>
    </w:p>
    <w:p w:rsidR="0001179E" w:rsidRDefault="0001179E" w:rsidP="00EB6C5A">
      <w:pPr>
        <w:spacing w:before="120" w:after="120"/>
        <w:jc w:val="center"/>
        <w:rPr>
          <w:b/>
          <w:bCs/>
        </w:rPr>
      </w:pPr>
    </w:p>
    <w:p w:rsidR="0001179E" w:rsidRDefault="0001179E" w:rsidP="00EB6C5A">
      <w:pPr>
        <w:spacing w:before="120" w:after="120"/>
        <w:jc w:val="center"/>
        <w:rPr>
          <w:b/>
          <w:bCs/>
        </w:rPr>
      </w:pPr>
    </w:p>
    <w:p w:rsidR="00575794" w:rsidRDefault="00575794" w:rsidP="00EB6C5A">
      <w:pPr>
        <w:spacing w:before="120" w:after="120"/>
        <w:jc w:val="center"/>
        <w:rPr>
          <w:b/>
          <w:bCs/>
        </w:rPr>
      </w:pPr>
    </w:p>
    <w:p w:rsidR="00EB6C5A" w:rsidRDefault="00EB6C5A" w:rsidP="00EB6C5A">
      <w:pPr>
        <w:spacing w:before="120" w:after="120"/>
        <w:jc w:val="center"/>
        <w:rPr>
          <w:b/>
          <w:bCs/>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2127"/>
        <w:gridCol w:w="1842"/>
        <w:gridCol w:w="2268"/>
        <w:gridCol w:w="1701"/>
        <w:gridCol w:w="1513"/>
        <w:gridCol w:w="6"/>
      </w:tblGrid>
      <w:tr w:rsidR="00EB6C5A" w:rsidRPr="000E6DF7" w:rsidTr="009D47CC">
        <w:trPr>
          <w:gridAfter w:val="1"/>
          <w:wAfter w:w="6" w:type="dxa"/>
          <w:jc w:val="center"/>
        </w:trPr>
        <w:tc>
          <w:tcPr>
            <w:tcW w:w="10060" w:type="dxa"/>
            <w:gridSpan w:val="6"/>
            <w:shd w:val="clear" w:color="auto" w:fill="B3B3B3"/>
          </w:tcPr>
          <w:p w:rsidR="00EB6C5A" w:rsidRPr="000E6DF7" w:rsidRDefault="00EB6C5A" w:rsidP="000E6DF7">
            <w:pPr>
              <w:spacing w:before="60" w:after="60"/>
              <w:rPr>
                <w:rFonts w:ascii="Arial" w:hAnsi="Arial" w:cs="Arial"/>
                <w:b/>
              </w:rPr>
            </w:pPr>
            <w:r w:rsidRPr="000E6DF7">
              <w:rPr>
                <w:rFonts w:ascii="Arial" w:hAnsi="Arial" w:cs="Arial"/>
                <w:b/>
              </w:rPr>
              <w:lastRenderedPageBreak/>
              <w:t>Календарный план выполнения 2-го года проекта</w:t>
            </w:r>
          </w:p>
        </w:tc>
      </w:tr>
      <w:tr w:rsidR="00EB6C5A" w:rsidRPr="005F1590" w:rsidTr="009D47CC">
        <w:tblPrEx>
          <w:jc w:val="left"/>
        </w:tblPrEx>
        <w:tc>
          <w:tcPr>
            <w:tcW w:w="609" w:type="dxa"/>
            <w:vAlign w:val="center"/>
          </w:tcPr>
          <w:p w:rsidR="00EB6C5A" w:rsidRPr="005F1590" w:rsidRDefault="00EB6C5A" w:rsidP="000E6DF7">
            <w:pPr>
              <w:pStyle w:val="a5"/>
              <w:shd w:val="clear" w:color="auto" w:fill="auto"/>
              <w:spacing w:before="0" w:after="0"/>
              <w:outlineLvl w:val="0"/>
              <w:rPr>
                <w:b w:val="0"/>
                <w:sz w:val="20"/>
              </w:rPr>
            </w:pPr>
            <w:proofErr w:type="gramStart"/>
            <w:r w:rsidRPr="005F1590">
              <w:rPr>
                <w:b w:val="0"/>
                <w:sz w:val="20"/>
              </w:rPr>
              <w:t>№  этапа</w:t>
            </w:r>
            <w:proofErr w:type="gramEnd"/>
          </w:p>
        </w:tc>
        <w:tc>
          <w:tcPr>
            <w:tcW w:w="2127" w:type="dxa"/>
            <w:vAlign w:val="center"/>
          </w:tcPr>
          <w:p w:rsidR="00EB6C5A" w:rsidRPr="005F1590" w:rsidRDefault="00EB6C5A" w:rsidP="000E6DF7">
            <w:pPr>
              <w:pStyle w:val="a5"/>
              <w:shd w:val="clear" w:color="auto" w:fill="auto"/>
              <w:spacing w:before="0" w:after="0"/>
              <w:outlineLvl w:val="0"/>
              <w:rPr>
                <w:b w:val="0"/>
                <w:sz w:val="20"/>
              </w:rPr>
            </w:pPr>
            <w:r w:rsidRPr="005F1590">
              <w:rPr>
                <w:b w:val="0"/>
                <w:sz w:val="20"/>
              </w:rPr>
              <w:t xml:space="preserve">Наименование работ по основным этапам НИОКР, выполняемых за счет средств </w:t>
            </w:r>
            <w:r w:rsidRPr="005F1590">
              <w:rPr>
                <w:b w:val="0"/>
                <w:snapToGrid w:val="0"/>
                <w:sz w:val="20"/>
              </w:rPr>
              <w:t>ФСРМФП в НТС</w:t>
            </w:r>
          </w:p>
        </w:tc>
        <w:tc>
          <w:tcPr>
            <w:tcW w:w="1842" w:type="dxa"/>
            <w:vAlign w:val="center"/>
          </w:tcPr>
          <w:p w:rsidR="00EB6C5A" w:rsidRPr="005F1590" w:rsidRDefault="006F7471" w:rsidP="005F1590">
            <w:pPr>
              <w:pStyle w:val="a5"/>
              <w:shd w:val="clear" w:color="auto" w:fill="auto"/>
              <w:spacing w:before="0" w:after="0"/>
              <w:outlineLvl w:val="0"/>
              <w:rPr>
                <w:b w:val="0"/>
                <w:sz w:val="20"/>
              </w:rPr>
            </w:pPr>
            <w:r w:rsidRPr="005F1590">
              <w:rPr>
                <w:b w:val="0"/>
                <w:sz w:val="20"/>
              </w:rPr>
              <w:t>Стоимость этапа</w:t>
            </w:r>
            <w:r w:rsidR="005F1590" w:rsidRPr="005F1590">
              <w:rPr>
                <w:b w:val="0"/>
                <w:sz w:val="20"/>
              </w:rPr>
              <w:t xml:space="preserve">, </w:t>
            </w:r>
            <w:r w:rsidR="00EB6C5A" w:rsidRPr="005F1590">
              <w:rPr>
                <w:b w:val="0"/>
                <w:snapToGrid w:val="0"/>
                <w:sz w:val="20"/>
              </w:rPr>
              <w:t>руб.</w:t>
            </w:r>
          </w:p>
        </w:tc>
        <w:tc>
          <w:tcPr>
            <w:tcW w:w="2268" w:type="dxa"/>
            <w:vAlign w:val="center"/>
          </w:tcPr>
          <w:p w:rsidR="00EB6C5A" w:rsidRPr="005F1590" w:rsidRDefault="00EB6C5A" w:rsidP="000E6DF7">
            <w:pPr>
              <w:jc w:val="center"/>
              <w:rPr>
                <w:sz w:val="20"/>
              </w:rPr>
            </w:pPr>
            <w:r w:rsidRPr="005F1590">
              <w:rPr>
                <w:sz w:val="20"/>
              </w:rPr>
              <w:t>Наименование работ по основным этапам проекта, выполняемых за счет</w:t>
            </w:r>
          </w:p>
          <w:p w:rsidR="00EB6C5A" w:rsidRPr="005F1590" w:rsidRDefault="00A23A5A" w:rsidP="000E6DF7">
            <w:pPr>
              <w:pStyle w:val="a5"/>
              <w:shd w:val="clear" w:color="auto" w:fill="auto"/>
              <w:spacing w:before="0" w:after="0"/>
              <w:outlineLvl w:val="0"/>
              <w:rPr>
                <w:b w:val="0"/>
                <w:sz w:val="20"/>
              </w:rPr>
            </w:pPr>
            <w:r w:rsidRPr="005F1590">
              <w:rPr>
                <w:b w:val="0"/>
                <w:snapToGrid w:val="0"/>
                <w:sz w:val="20"/>
              </w:rPr>
              <w:t>НКО</w:t>
            </w:r>
            <w:r w:rsidR="00EB6C5A" w:rsidRPr="005F1590">
              <w:rPr>
                <w:b w:val="0"/>
                <w:snapToGrid w:val="0"/>
                <w:sz w:val="20"/>
              </w:rPr>
              <w:t xml:space="preserve"> «ИВФ РТ»</w:t>
            </w:r>
          </w:p>
        </w:tc>
        <w:tc>
          <w:tcPr>
            <w:tcW w:w="1701" w:type="dxa"/>
            <w:vAlign w:val="center"/>
          </w:tcPr>
          <w:p w:rsidR="00EB6C5A" w:rsidRPr="005F1590" w:rsidRDefault="00EB6C5A" w:rsidP="000E6DF7">
            <w:pPr>
              <w:pStyle w:val="a5"/>
              <w:shd w:val="clear" w:color="auto" w:fill="auto"/>
              <w:spacing w:before="0" w:after="0"/>
              <w:outlineLvl w:val="0"/>
              <w:rPr>
                <w:b w:val="0"/>
                <w:snapToGrid w:val="0"/>
                <w:sz w:val="20"/>
              </w:rPr>
            </w:pPr>
            <w:r w:rsidRPr="005F1590">
              <w:rPr>
                <w:b w:val="0"/>
                <w:sz w:val="20"/>
              </w:rPr>
              <w:t xml:space="preserve">Стоимость </w:t>
            </w:r>
            <w:proofErr w:type="gramStart"/>
            <w:r w:rsidRPr="005F1590">
              <w:rPr>
                <w:b w:val="0"/>
                <w:sz w:val="20"/>
              </w:rPr>
              <w:t>этапа  –</w:t>
            </w:r>
            <w:proofErr w:type="gramEnd"/>
            <w:r w:rsidRPr="005F1590">
              <w:rPr>
                <w:b w:val="0"/>
                <w:sz w:val="20"/>
              </w:rPr>
              <w:t xml:space="preserve"> средства</w:t>
            </w:r>
          </w:p>
          <w:p w:rsidR="00EB6C5A" w:rsidRPr="005F1590" w:rsidRDefault="00A23A5A" w:rsidP="000E6DF7">
            <w:pPr>
              <w:pStyle w:val="a5"/>
              <w:shd w:val="clear" w:color="auto" w:fill="auto"/>
              <w:spacing w:before="0" w:after="0"/>
              <w:outlineLvl w:val="0"/>
              <w:rPr>
                <w:b w:val="0"/>
                <w:snapToGrid w:val="0"/>
                <w:sz w:val="20"/>
              </w:rPr>
            </w:pPr>
            <w:r w:rsidRPr="005F1590">
              <w:rPr>
                <w:b w:val="0"/>
                <w:snapToGrid w:val="0"/>
                <w:sz w:val="20"/>
              </w:rPr>
              <w:t>НКО</w:t>
            </w:r>
            <w:r w:rsidR="00EB6C5A" w:rsidRPr="005F1590">
              <w:rPr>
                <w:b w:val="0"/>
                <w:snapToGrid w:val="0"/>
                <w:sz w:val="20"/>
              </w:rPr>
              <w:t xml:space="preserve"> «ИВФ РТ»</w:t>
            </w:r>
          </w:p>
          <w:p w:rsidR="00EB6C5A" w:rsidRPr="005F1590" w:rsidRDefault="00EB6C5A" w:rsidP="000E6DF7">
            <w:pPr>
              <w:pStyle w:val="a5"/>
              <w:shd w:val="clear" w:color="auto" w:fill="auto"/>
              <w:spacing w:before="0" w:after="0"/>
              <w:outlineLvl w:val="0"/>
              <w:rPr>
                <w:b w:val="0"/>
                <w:sz w:val="20"/>
              </w:rPr>
            </w:pPr>
            <w:r w:rsidRPr="005F1590">
              <w:rPr>
                <w:b w:val="0"/>
                <w:snapToGrid w:val="0"/>
                <w:sz w:val="20"/>
              </w:rPr>
              <w:t>(руб.)</w:t>
            </w:r>
          </w:p>
        </w:tc>
        <w:tc>
          <w:tcPr>
            <w:tcW w:w="1519" w:type="dxa"/>
            <w:gridSpan w:val="2"/>
            <w:vAlign w:val="center"/>
          </w:tcPr>
          <w:p w:rsidR="00EB6C5A" w:rsidRPr="005F1590" w:rsidRDefault="00EB6C5A" w:rsidP="000E6DF7">
            <w:pPr>
              <w:pStyle w:val="a5"/>
              <w:shd w:val="clear" w:color="auto" w:fill="auto"/>
              <w:spacing w:before="0" w:after="0"/>
              <w:outlineLvl w:val="0"/>
              <w:rPr>
                <w:b w:val="0"/>
                <w:sz w:val="20"/>
              </w:rPr>
            </w:pPr>
            <w:r w:rsidRPr="005F1590">
              <w:rPr>
                <w:b w:val="0"/>
                <w:sz w:val="20"/>
              </w:rPr>
              <w:t>Сроки выполнения работ</w:t>
            </w:r>
          </w:p>
        </w:tc>
      </w:tr>
      <w:tr w:rsidR="005E620B" w:rsidRPr="005F1590" w:rsidTr="0001179E">
        <w:tblPrEx>
          <w:jc w:val="left"/>
        </w:tblPrEx>
        <w:tc>
          <w:tcPr>
            <w:tcW w:w="609" w:type="dxa"/>
          </w:tcPr>
          <w:p w:rsidR="00EB6C5A" w:rsidRPr="005F1590" w:rsidRDefault="00EB6C5A" w:rsidP="000E6DF7">
            <w:pPr>
              <w:pStyle w:val="a5"/>
              <w:shd w:val="clear" w:color="auto" w:fill="auto"/>
              <w:spacing w:before="120"/>
              <w:outlineLvl w:val="0"/>
              <w:rPr>
                <w:b w:val="0"/>
                <w:sz w:val="20"/>
              </w:rPr>
            </w:pPr>
            <w:r w:rsidRPr="005F1590">
              <w:rPr>
                <w:b w:val="0"/>
                <w:sz w:val="20"/>
              </w:rPr>
              <w:t>1</w:t>
            </w:r>
          </w:p>
        </w:tc>
        <w:tc>
          <w:tcPr>
            <w:tcW w:w="2127" w:type="dxa"/>
          </w:tcPr>
          <w:p w:rsidR="00EB6C5A" w:rsidRPr="005F1590" w:rsidRDefault="00EB6C5A" w:rsidP="000E6DF7">
            <w:pPr>
              <w:pStyle w:val="a5"/>
              <w:shd w:val="clear" w:color="auto" w:fill="auto"/>
              <w:spacing w:before="120"/>
              <w:outlineLvl w:val="0"/>
              <w:rPr>
                <w:b w:val="0"/>
                <w:sz w:val="20"/>
              </w:rPr>
            </w:pPr>
          </w:p>
        </w:tc>
        <w:tc>
          <w:tcPr>
            <w:tcW w:w="1842" w:type="dxa"/>
          </w:tcPr>
          <w:p w:rsidR="00EB6C5A" w:rsidRPr="005F1590" w:rsidRDefault="00EB6C5A" w:rsidP="000E6DF7">
            <w:pPr>
              <w:pStyle w:val="a5"/>
              <w:shd w:val="clear" w:color="auto" w:fill="auto"/>
              <w:spacing w:before="120"/>
              <w:outlineLvl w:val="0"/>
              <w:rPr>
                <w:b w:val="0"/>
                <w:sz w:val="20"/>
              </w:rPr>
            </w:pPr>
          </w:p>
        </w:tc>
        <w:tc>
          <w:tcPr>
            <w:tcW w:w="2268" w:type="dxa"/>
          </w:tcPr>
          <w:p w:rsidR="00EB6C5A" w:rsidRPr="005F1590" w:rsidRDefault="00EB6C5A" w:rsidP="000E6DF7">
            <w:pPr>
              <w:pStyle w:val="a5"/>
              <w:shd w:val="clear" w:color="auto" w:fill="auto"/>
              <w:spacing w:before="120"/>
              <w:outlineLvl w:val="0"/>
              <w:rPr>
                <w:b w:val="0"/>
                <w:sz w:val="20"/>
              </w:rPr>
            </w:pPr>
          </w:p>
        </w:tc>
        <w:tc>
          <w:tcPr>
            <w:tcW w:w="1701" w:type="dxa"/>
          </w:tcPr>
          <w:p w:rsidR="00EB6C5A" w:rsidRPr="005F1590" w:rsidRDefault="006F7471" w:rsidP="000E6DF7">
            <w:pPr>
              <w:pStyle w:val="a5"/>
              <w:shd w:val="clear" w:color="auto" w:fill="auto"/>
              <w:spacing w:before="120"/>
              <w:outlineLvl w:val="0"/>
              <w:rPr>
                <w:b w:val="0"/>
                <w:color w:val="auto"/>
                <w:sz w:val="20"/>
              </w:rPr>
            </w:pPr>
            <w:r w:rsidRPr="005F1590">
              <w:rPr>
                <w:b w:val="0"/>
                <w:color w:val="auto"/>
                <w:sz w:val="20"/>
              </w:rPr>
              <w:t>1</w:t>
            </w:r>
            <w:r w:rsidR="0001179E" w:rsidRPr="005F1590">
              <w:rPr>
                <w:b w:val="0"/>
                <w:color w:val="auto"/>
                <w:sz w:val="20"/>
              </w:rPr>
              <w:t> 000 000</w:t>
            </w:r>
          </w:p>
        </w:tc>
        <w:tc>
          <w:tcPr>
            <w:tcW w:w="1519" w:type="dxa"/>
            <w:gridSpan w:val="2"/>
          </w:tcPr>
          <w:p w:rsidR="00EB6C5A" w:rsidRPr="005F1590" w:rsidRDefault="006F7471" w:rsidP="0001179E">
            <w:pPr>
              <w:pStyle w:val="a5"/>
              <w:shd w:val="clear" w:color="auto" w:fill="auto"/>
              <w:spacing w:before="120"/>
              <w:outlineLvl w:val="0"/>
              <w:rPr>
                <w:b w:val="0"/>
                <w:color w:val="auto"/>
                <w:sz w:val="20"/>
              </w:rPr>
            </w:pPr>
            <w:r w:rsidRPr="005F1590">
              <w:rPr>
                <w:b w:val="0"/>
                <w:color w:val="auto"/>
                <w:sz w:val="20"/>
              </w:rPr>
              <w:t>М1 –М2</w:t>
            </w:r>
          </w:p>
        </w:tc>
      </w:tr>
      <w:tr w:rsidR="006F7471" w:rsidRPr="005F1590" w:rsidTr="0001179E">
        <w:tblPrEx>
          <w:jc w:val="left"/>
        </w:tblPrEx>
        <w:tc>
          <w:tcPr>
            <w:tcW w:w="609" w:type="dxa"/>
          </w:tcPr>
          <w:p w:rsidR="006F7471" w:rsidRPr="005F1590" w:rsidRDefault="006F7471" w:rsidP="000E6DF7">
            <w:pPr>
              <w:pStyle w:val="a5"/>
              <w:shd w:val="clear" w:color="auto" w:fill="auto"/>
              <w:spacing w:before="120"/>
              <w:outlineLvl w:val="0"/>
              <w:rPr>
                <w:b w:val="0"/>
                <w:sz w:val="20"/>
                <w:lang w:val="en-US"/>
              </w:rPr>
            </w:pPr>
            <w:r w:rsidRPr="005F1590">
              <w:rPr>
                <w:b w:val="0"/>
                <w:sz w:val="20"/>
                <w:lang w:val="en-US"/>
              </w:rPr>
              <w:t>2</w:t>
            </w:r>
          </w:p>
        </w:tc>
        <w:tc>
          <w:tcPr>
            <w:tcW w:w="2127" w:type="dxa"/>
          </w:tcPr>
          <w:p w:rsidR="006F7471" w:rsidRPr="005F1590" w:rsidRDefault="006F7471" w:rsidP="000E6DF7">
            <w:pPr>
              <w:pStyle w:val="a5"/>
              <w:shd w:val="clear" w:color="auto" w:fill="auto"/>
              <w:spacing w:before="120"/>
              <w:outlineLvl w:val="0"/>
              <w:rPr>
                <w:sz w:val="20"/>
              </w:rPr>
            </w:pPr>
          </w:p>
        </w:tc>
        <w:tc>
          <w:tcPr>
            <w:tcW w:w="1842" w:type="dxa"/>
          </w:tcPr>
          <w:p w:rsidR="006F7471" w:rsidRPr="005F1590" w:rsidRDefault="006F7471" w:rsidP="000E6DF7">
            <w:pPr>
              <w:pStyle w:val="a5"/>
              <w:shd w:val="clear" w:color="auto" w:fill="auto"/>
              <w:spacing w:before="120"/>
              <w:outlineLvl w:val="0"/>
              <w:rPr>
                <w:sz w:val="20"/>
              </w:rPr>
            </w:pPr>
          </w:p>
        </w:tc>
        <w:tc>
          <w:tcPr>
            <w:tcW w:w="2268" w:type="dxa"/>
          </w:tcPr>
          <w:p w:rsidR="006F7471" w:rsidRPr="005F1590" w:rsidRDefault="006F7471" w:rsidP="000E6DF7">
            <w:pPr>
              <w:pStyle w:val="a5"/>
              <w:shd w:val="clear" w:color="auto" w:fill="auto"/>
              <w:spacing w:before="120"/>
              <w:outlineLvl w:val="0"/>
              <w:rPr>
                <w:sz w:val="20"/>
              </w:rPr>
            </w:pPr>
          </w:p>
        </w:tc>
        <w:tc>
          <w:tcPr>
            <w:tcW w:w="1701" w:type="dxa"/>
          </w:tcPr>
          <w:p w:rsidR="006F7471" w:rsidRPr="005F1590" w:rsidRDefault="006F7471" w:rsidP="0001179E">
            <w:pPr>
              <w:pStyle w:val="a5"/>
              <w:shd w:val="clear" w:color="auto" w:fill="auto"/>
              <w:spacing w:before="120"/>
              <w:outlineLvl w:val="0"/>
              <w:rPr>
                <w:color w:val="auto"/>
                <w:sz w:val="20"/>
              </w:rPr>
            </w:pPr>
            <w:r w:rsidRPr="005F1590">
              <w:rPr>
                <w:color w:val="auto"/>
                <w:sz w:val="20"/>
              </w:rPr>
              <w:t>2 000 000</w:t>
            </w:r>
          </w:p>
        </w:tc>
        <w:tc>
          <w:tcPr>
            <w:tcW w:w="1519" w:type="dxa"/>
            <w:gridSpan w:val="2"/>
          </w:tcPr>
          <w:p w:rsidR="006F7471" w:rsidRPr="005F1590" w:rsidRDefault="006F7471" w:rsidP="000E6DF7">
            <w:pPr>
              <w:pStyle w:val="a5"/>
              <w:shd w:val="clear" w:color="auto" w:fill="auto"/>
              <w:spacing w:before="120"/>
              <w:outlineLvl w:val="0"/>
              <w:rPr>
                <w:b w:val="0"/>
                <w:color w:val="auto"/>
                <w:sz w:val="20"/>
              </w:rPr>
            </w:pPr>
            <w:r w:rsidRPr="005F1590">
              <w:rPr>
                <w:b w:val="0"/>
                <w:color w:val="auto"/>
                <w:sz w:val="20"/>
              </w:rPr>
              <w:t>М2 - М6</w:t>
            </w:r>
          </w:p>
        </w:tc>
      </w:tr>
      <w:tr w:rsidR="005E620B" w:rsidRPr="005F1590" w:rsidTr="0001179E">
        <w:tblPrEx>
          <w:jc w:val="left"/>
        </w:tblPrEx>
        <w:tc>
          <w:tcPr>
            <w:tcW w:w="609" w:type="dxa"/>
          </w:tcPr>
          <w:p w:rsidR="00EB6C5A" w:rsidRPr="005F1590" w:rsidRDefault="00EB6C5A" w:rsidP="000E6DF7">
            <w:pPr>
              <w:pStyle w:val="a5"/>
              <w:shd w:val="clear" w:color="auto" w:fill="auto"/>
              <w:spacing w:before="120"/>
              <w:outlineLvl w:val="0"/>
              <w:rPr>
                <w:b w:val="0"/>
                <w:sz w:val="20"/>
              </w:rPr>
            </w:pPr>
          </w:p>
        </w:tc>
        <w:tc>
          <w:tcPr>
            <w:tcW w:w="2127" w:type="dxa"/>
          </w:tcPr>
          <w:p w:rsidR="00EB6C5A" w:rsidRPr="005F1590" w:rsidRDefault="00EB6C5A" w:rsidP="000E6DF7">
            <w:pPr>
              <w:pStyle w:val="a5"/>
              <w:shd w:val="clear" w:color="auto" w:fill="auto"/>
              <w:spacing w:before="120"/>
              <w:outlineLvl w:val="0"/>
              <w:rPr>
                <w:sz w:val="20"/>
              </w:rPr>
            </w:pPr>
            <w:r w:rsidRPr="005F1590">
              <w:rPr>
                <w:sz w:val="20"/>
              </w:rPr>
              <w:t>ИТОГО:</w:t>
            </w:r>
          </w:p>
        </w:tc>
        <w:tc>
          <w:tcPr>
            <w:tcW w:w="1842" w:type="dxa"/>
          </w:tcPr>
          <w:p w:rsidR="00EB6C5A" w:rsidRPr="005F1590" w:rsidRDefault="00345894" w:rsidP="000E6DF7">
            <w:pPr>
              <w:pStyle w:val="a5"/>
              <w:shd w:val="clear" w:color="auto" w:fill="auto"/>
              <w:spacing w:before="120"/>
              <w:outlineLvl w:val="0"/>
              <w:rPr>
                <w:sz w:val="20"/>
              </w:rPr>
            </w:pPr>
            <w:r w:rsidRPr="005F1590">
              <w:rPr>
                <w:sz w:val="20"/>
              </w:rPr>
              <w:t>3</w:t>
            </w:r>
            <w:r w:rsidR="00E9670B" w:rsidRPr="005F1590">
              <w:rPr>
                <w:sz w:val="20"/>
              </w:rPr>
              <w:t> 0</w:t>
            </w:r>
            <w:r w:rsidR="00EB6C5A" w:rsidRPr="005F1590">
              <w:rPr>
                <w:sz w:val="20"/>
              </w:rPr>
              <w:t>00 000</w:t>
            </w:r>
          </w:p>
        </w:tc>
        <w:tc>
          <w:tcPr>
            <w:tcW w:w="2268" w:type="dxa"/>
          </w:tcPr>
          <w:p w:rsidR="00EB6C5A" w:rsidRPr="005F1590" w:rsidRDefault="00EB6C5A" w:rsidP="000E6DF7">
            <w:pPr>
              <w:pStyle w:val="a5"/>
              <w:shd w:val="clear" w:color="auto" w:fill="auto"/>
              <w:spacing w:before="120"/>
              <w:outlineLvl w:val="0"/>
              <w:rPr>
                <w:sz w:val="20"/>
              </w:rPr>
            </w:pPr>
          </w:p>
        </w:tc>
        <w:tc>
          <w:tcPr>
            <w:tcW w:w="1701" w:type="dxa"/>
          </w:tcPr>
          <w:p w:rsidR="00EB6C5A" w:rsidRPr="005F1590" w:rsidRDefault="0001179E" w:rsidP="0001179E">
            <w:pPr>
              <w:pStyle w:val="a5"/>
              <w:shd w:val="clear" w:color="auto" w:fill="auto"/>
              <w:spacing w:before="120"/>
              <w:outlineLvl w:val="0"/>
              <w:rPr>
                <w:color w:val="auto"/>
                <w:sz w:val="20"/>
              </w:rPr>
            </w:pPr>
            <w:r w:rsidRPr="005F1590">
              <w:rPr>
                <w:color w:val="auto"/>
                <w:sz w:val="20"/>
              </w:rPr>
              <w:t>3 000 000</w:t>
            </w:r>
          </w:p>
        </w:tc>
        <w:tc>
          <w:tcPr>
            <w:tcW w:w="1519" w:type="dxa"/>
            <w:gridSpan w:val="2"/>
          </w:tcPr>
          <w:p w:rsidR="00EB6C5A" w:rsidRPr="005F1590" w:rsidRDefault="00EB6C5A" w:rsidP="000E6DF7">
            <w:pPr>
              <w:pStyle w:val="a5"/>
              <w:shd w:val="clear" w:color="auto" w:fill="auto"/>
              <w:spacing w:before="120"/>
              <w:outlineLvl w:val="0"/>
              <w:rPr>
                <w:b w:val="0"/>
                <w:color w:val="auto"/>
                <w:sz w:val="20"/>
              </w:rPr>
            </w:pPr>
          </w:p>
        </w:tc>
      </w:tr>
      <w:tr w:rsidR="00EB6C5A" w:rsidRPr="005F1590" w:rsidTr="009D47CC">
        <w:trPr>
          <w:gridAfter w:val="1"/>
          <w:wAfter w:w="6" w:type="dxa"/>
          <w:jc w:val="center"/>
        </w:trPr>
        <w:tc>
          <w:tcPr>
            <w:tcW w:w="10060" w:type="dxa"/>
            <w:gridSpan w:val="6"/>
            <w:shd w:val="clear" w:color="auto" w:fill="B3B3B3"/>
          </w:tcPr>
          <w:p w:rsidR="00EB6C5A" w:rsidRPr="005F1590" w:rsidRDefault="00EB6C5A" w:rsidP="000E6DF7">
            <w:pPr>
              <w:spacing w:before="60" w:after="60"/>
              <w:rPr>
                <w:rFonts w:ascii="Arial" w:hAnsi="Arial" w:cs="Arial"/>
                <w:b/>
              </w:rPr>
            </w:pPr>
            <w:r w:rsidRPr="005F1590">
              <w:rPr>
                <w:rFonts w:ascii="Arial" w:hAnsi="Arial" w:cs="Arial"/>
                <w:b/>
              </w:rPr>
              <w:t>Календарный план выполнения 3-го года проекта</w:t>
            </w:r>
          </w:p>
        </w:tc>
      </w:tr>
      <w:tr w:rsidR="00EB6C5A" w:rsidRPr="005F1590" w:rsidTr="009D47CC">
        <w:tblPrEx>
          <w:jc w:val="left"/>
        </w:tblPrEx>
        <w:tc>
          <w:tcPr>
            <w:tcW w:w="609" w:type="dxa"/>
            <w:vAlign w:val="center"/>
          </w:tcPr>
          <w:p w:rsidR="00EB6C5A" w:rsidRPr="005F1590" w:rsidRDefault="00EB6C5A" w:rsidP="000E6DF7">
            <w:pPr>
              <w:pStyle w:val="a5"/>
              <w:shd w:val="clear" w:color="auto" w:fill="auto"/>
              <w:spacing w:before="0" w:after="0"/>
              <w:outlineLvl w:val="0"/>
              <w:rPr>
                <w:b w:val="0"/>
                <w:sz w:val="20"/>
              </w:rPr>
            </w:pPr>
            <w:r w:rsidRPr="005F1590">
              <w:rPr>
                <w:b w:val="0"/>
                <w:sz w:val="20"/>
              </w:rPr>
              <w:t>№ этапа</w:t>
            </w:r>
          </w:p>
        </w:tc>
        <w:tc>
          <w:tcPr>
            <w:tcW w:w="2127" w:type="dxa"/>
            <w:vAlign w:val="center"/>
          </w:tcPr>
          <w:p w:rsidR="00EB6C5A" w:rsidRPr="005F1590" w:rsidRDefault="00EB6C5A" w:rsidP="000E6DF7">
            <w:pPr>
              <w:pStyle w:val="a5"/>
              <w:shd w:val="clear" w:color="auto" w:fill="auto"/>
              <w:spacing w:before="0" w:after="0"/>
              <w:outlineLvl w:val="0"/>
              <w:rPr>
                <w:b w:val="0"/>
                <w:sz w:val="20"/>
              </w:rPr>
            </w:pPr>
            <w:r w:rsidRPr="005F1590">
              <w:rPr>
                <w:b w:val="0"/>
                <w:sz w:val="20"/>
              </w:rPr>
              <w:t xml:space="preserve">Наименование работ по основным этапам НИОКР, выполняемых за счет средств </w:t>
            </w:r>
            <w:r w:rsidRPr="005F1590">
              <w:rPr>
                <w:b w:val="0"/>
                <w:snapToGrid w:val="0"/>
                <w:sz w:val="20"/>
              </w:rPr>
              <w:t>ФСРМФП в НТС</w:t>
            </w:r>
          </w:p>
        </w:tc>
        <w:tc>
          <w:tcPr>
            <w:tcW w:w="1842" w:type="dxa"/>
            <w:vAlign w:val="center"/>
          </w:tcPr>
          <w:p w:rsidR="00EB6C5A" w:rsidRPr="005F1590" w:rsidRDefault="00EB6C5A" w:rsidP="005F1590">
            <w:pPr>
              <w:pStyle w:val="a5"/>
              <w:shd w:val="clear" w:color="auto" w:fill="auto"/>
              <w:spacing w:before="0" w:after="0"/>
              <w:outlineLvl w:val="0"/>
              <w:rPr>
                <w:b w:val="0"/>
                <w:snapToGrid w:val="0"/>
                <w:sz w:val="20"/>
              </w:rPr>
            </w:pPr>
            <w:r w:rsidRPr="005F1590">
              <w:rPr>
                <w:b w:val="0"/>
                <w:sz w:val="20"/>
              </w:rPr>
              <w:t>Стоимость этапа</w:t>
            </w:r>
            <w:r w:rsidR="005F1590" w:rsidRPr="005F1590">
              <w:rPr>
                <w:b w:val="0"/>
                <w:sz w:val="20"/>
              </w:rPr>
              <w:t xml:space="preserve">, </w:t>
            </w:r>
            <w:r w:rsidRPr="005F1590">
              <w:rPr>
                <w:b w:val="0"/>
                <w:snapToGrid w:val="0"/>
                <w:sz w:val="20"/>
              </w:rPr>
              <w:t>руб.</w:t>
            </w:r>
          </w:p>
        </w:tc>
        <w:tc>
          <w:tcPr>
            <w:tcW w:w="2268" w:type="dxa"/>
            <w:vAlign w:val="center"/>
          </w:tcPr>
          <w:p w:rsidR="00EB6C5A" w:rsidRPr="005F1590" w:rsidRDefault="00EB6C5A" w:rsidP="000E6DF7">
            <w:pPr>
              <w:jc w:val="center"/>
              <w:rPr>
                <w:sz w:val="20"/>
              </w:rPr>
            </w:pPr>
            <w:r w:rsidRPr="005F1590">
              <w:rPr>
                <w:sz w:val="20"/>
              </w:rPr>
              <w:t>Наименование работ по основным этапам проекта, выполняемых за счет</w:t>
            </w:r>
          </w:p>
          <w:p w:rsidR="00EB6C5A" w:rsidRPr="005F1590" w:rsidRDefault="00A23A5A" w:rsidP="000E6DF7">
            <w:pPr>
              <w:pStyle w:val="a5"/>
              <w:shd w:val="clear" w:color="auto" w:fill="auto"/>
              <w:spacing w:before="0" w:after="0"/>
              <w:outlineLvl w:val="0"/>
              <w:rPr>
                <w:b w:val="0"/>
                <w:sz w:val="20"/>
              </w:rPr>
            </w:pPr>
            <w:r w:rsidRPr="005F1590">
              <w:rPr>
                <w:b w:val="0"/>
                <w:snapToGrid w:val="0"/>
                <w:sz w:val="20"/>
              </w:rPr>
              <w:t>НКО</w:t>
            </w:r>
            <w:r w:rsidR="00EB6C5A" w:rsidRPr="005F1590">
              <w:rPr>
                <w:b w:val="0"/>
                <w:snapToGrid w:val="0"/>
                <w:sz w:val="20"/>
              </w:rPr>
              <w:t xml:space="preserve"> «ИВФ РТ»</w:t>
            </w:r>
          </w:p>
        </w:tc>
        <w:tc>
          <w:tcPr>
            <w:tcW w:w="1701" w:type="dxa"/>
            <w:vAlign w:val="center"/>
          </w:tcPr>
          <w:p w:rsidR="00EB6C5A" w:rsidRPr="005F1590" w:rsidRDefault="00EB6C5A" w:rsidP="000E6DF7">
            <w:pPr>
              <w:pStyle w:val="a5"/>
              <w:shd w:val="clear" w:color="auto" w:fill="auto"/>
              <w:spacing w:before="0" w:after="0"/>
              <w:outlineLvl w:val="0"/>
              <w:rPr>
                <w:b w:val="0"/>
                <w:snapToGrid w:val="0"/>
                <w:sz w:val="20"/>
              </w:rPr>
            </w:pPr>
            <w:r w:rsidRPr="005F1590">
              <w:rPr>
                <w:b w:val="0"/>
                <w:sz w:val="20"/>
              </w:rPr>
              <w:t xml:space="preserve">Стоимость этапа </w:t>
            </w:r>
            <w:proofErr w:type="gramStart"/>
            <w:r w:rsidRPr="005F1590">
              <w:rPr>
                <w:b w:val="0"/>
                <w:sz w:val="20"/>
              </w:rPr>
              <w:t>–  средства</w:t>
            </w:r>
            <w:proofErr w:type="gramEnd"/>
            <w:r w:rsidRPr="005F1590">
              <w:rPr>
                <w:b w:val="0"/>
                <w:snapToGrid w:val="0"/>
                <w:sz w:val="20"/>
              </w:rPr>
              <w:t xml:space="preserve"> </w:t>
            </w:r>
            <w:r w:rsidR="00A23A5A" w:rsidRPr="005F1590">
              <w:rPr>
                <w:b w:val="0"/>
                <w:snapToGrid w:val="0"/>
                <w:sz w:val="20"/>
              </w:rPr>
              <w:t>НК</w:t>
            </w:r>
            <w:r w:rsidRPr="005F1590">
              <w:rPr>
                <w:b w:val="0"/>
                <w:snapToGrid w:val="0"/>
                <w:sz w:val="20"/>
              </w:rPr>
              <w:t xml:space="preserve">О «ИВФ РТ» </w:t>
            </w:r>
          </w:p>
          <w:p w:rsidR="00EB6C5A" w:rsidRPr="005F1590" w:rsidRDefault="00EB6C5A" w:rsidP="000E6DF7">
            <w:pPr>
              <w:pStyle w:val="a5"/>
              <w:shd w:val="clear" w:color="auto" w:fill="auto"/>
              <w:spacing w:before="0" w:after="0"/>
              <w:outlineLvl w:val="0"/>
              <w:rPr>
                <w:b w:val="0"/>
                <w:sz w:val="20"/>
              </w:rPr>
            </w:pPr>
            <w:r w:rsidRPr="005F1590">
              <w:rPr>
                <w:b w:val="0"/>
                <w:snapToGrid w:val="0"/>
                <w:sz w:val="20"/>
              </w:rPr>
              <w:t>(руб.)</w:t>
            </w:r>
          </w:p>
        </w:tc>
        <w:tc>
          <w:tcPr>
            <w:tcW w:w="1519" w:type="dxa"/>
            <w:gridSpan w:val="2"/>
            <w:vAlign w:val="center"/>
          </w:tcPr>
          <w:p w:rsidR="00EB6C5A" w:rsidRPr="005F1590" w:rsidRDefault="00EB6C5A" w:rsidP="000E6DF7">
            <w:pPr>
              <w:pStyle w:val="a5"/>
              <w:shd w:val="clear" w:color="auto" w:fill="auto"/>
              <w:spacing w:before="0" w:after="0"/>
              <w:outlineLvl w:val="0"/>
              <w:rPr>
                <w:b w:val="0"/>
                <w:sz w:val="20"/>
              </w:rPr>
            </w:pPr>
            <w:r w:rsidRPr="005F1590">
              <w:rPr>
                <w:b w:val="0"/>
                <w:sz w:val="20"/>
              </w:rPr>
              <w:t>Сроки выполнения работ</w:t>
            </w:r>
          </w:p>
        </w:tc>
      </w:tr>
      <w:tr w:rsidR="00A11BF6" w:rsidRPr="005F1590" w:rsidTr="0001179E">
        <w:tblPrEx>
          <w:jc w:val="left"/>
        </w:tblPrEx>
        <w:tc>
          <w:tcPr>
            <w:tcW w:w="609" w:type="dxa"/>
          </w:tcPr>
          <w:p w:rsidR="00EB6C5A" w:rsidRPr="005F1590" w:rsidRDefault="00EB6C5A" w:rsidP="000E6DF7">
            <w:pPr>
              <w:pStyle w:val="a5"/>
              <w:shd w:val="clear" w:color="auto" w:fill="auto"/>
              <w:spacing w:before="120"/>
              <w:outlineLvl w:val="0"/>
              <w:rPr>
                <w:b w:val="0"/>
                <w:sz w:val="20"/>
              </w:rPr>
            </w:pPr>
            <w:r w:rsidRPr="005F1590">
              <w:rPr>
                <w:b w:val="0"/>
                <w:sz w:val="20"/>
              </w:rPr>
              <w:t>1</w:t>
            </w:r>
          </w:p>
        </w:tc>
        <w:tc>
          <w:tcPr>
            <w:tcW w:w="2127" w:type="dxa"/>
          </w:tcPr>
          <w:p w:rsidR="00EB6C5A" w:rsidRPr="005F1590" w:rsidRDefault="00EB6C5A" w:rsidP="000E6DF7">
            <w:pPr>
              <w:pStyle w:val="a5"/>
              <w:shd w:val="clear" w:color="auto" w:fill="auto"/>
              <w:spacing w:before="120"/>
              <w:outlineLvl w:val="0"/>
              <w:rPr>
                <w:b w:val="0"/>
                <w:sz w:val="20"/>
              </w:rPr>
            </w:pPr>
          </w:p>
        </w:tc>
        <w:tc>
          <w:tcPr>
            <w:tcW w:w="1842" w:type="dxa"/>
          </w:tcPr>
          <w:p w:rsidR="00EB6C5A" w:rsidRPr="005F1590" w:rsidRDefault="00EB6C5A" w:rsidP="000E6DF7">
            <w:pPr>
              <w:pStyle w:val="a5"/>
              <w:shd w:val="clear" w:color="auto" w:fill="auto"/>
              <w:spacing w:before="120"/>
              <w:outlineLvl w:val="0"/>
              <w:rPr>
                <w:b w:val="0"/>
                <w:sz w:val="20"/>
              </w:rPr>
            </w:pPr>
          </w:p>
        </w:tc>
        <w:tc>
          <w:tcPr>
            <w:tcW w:w="2268" w:type="dxa"/>
          </w:tcPr>
          <w:p w:rsidR="00EB6C5A" w:rsidRPr="005F1590" w:rsidRDefault="00EB6C5A" w:rsidP="000E6DF7">
            <w:pPr>
              <w:pStyle w:val="a5"/>
              <w:shd w:val="clear" w:color="auto" w:fill="auto"/>
              <w:spacing w:before="120"/>
              <w:outlineLvl w:val="0"/>
              <w:rPr>
                <w:b w:val="0"/>
                <w:sz w:val="20"/>
              </w:rPr>
            </w:pPr>
          </w:p>
        </w:tc>
        <w:tc>
          <w:tcPr>
            <w:tcW w:w="1701" w:type="dxa"/>
          </w:tcPr>
          <w:p w:rsidR="00EB6C5A" w:rsidRPr="005F1590" w:rsidRDefault="006F7471" w:rsidP="000E6DF7">
            <w:pPr>
              <w:pStyle w:val="a5"/>
              <w:shd w:val="clear" w:color="auto" w:fill="auto"/>
              <w:spacing w:before="120"/>
              <w:outlineLvl w:val="0"/>
              <w:rPr>
                <w:b w:val="0"/>
                <w:color w:val="auto"/>
                <w:sz w:val="20"/>
              </w:rPr>
            </w:pPr>
            <w:r w:rsidRPr="005F1590">
              <w:rPr>
                <w:b w:val="0"/>
                <w:color w:val="auto"/>
                <w:sz w:val="20"/>
              </w:rPr>
              <w:t>4</w:t>
            </w:r>
            <w:r w:rsidR="0001179E" w:rsidRPr="005F1590">
              <w:rPr>
                <w:b w:val="0"/>
                <w:color w:val="auto"/>
                <w:sz w:val="20"/>
              </w:rPr>
              <w:t> 000 000</w:t>
            </w:r>
          </w:p>
        </w:tc>
        <w:tc>
          <w:tcPr>
            <w:tcW w:w="1519" w:type="dxa"/>
            <w:gridSpan w:val="2"/>
          </w:tcPr>
          <w:p w:rsidR="00EB6C5A" w:rsidRPr="005F1590" w:rsidRDefault="00EB6C5A" w:rsidP="000E6DF7">
            <w:pPr>
              <w:pStyle w:val="a5"/>
              <w:shd w:val="clear" w:color="auto" w:fill="auto"/>
              <w:spacing w:before="120"/>
              <w:outlineLvl w:val="0"/>
              <w:rPr>
                <w:b w:val="0"/>
                <w:color w:val="auto"/>
                <w:sz w:val="20"/>
              </w:rPr>
            </w:pPr>
            <w:r w:rsidRPr="005F1590">
              <w:rPr>
                <w:b w:val="0"/>
                <w:color w:val="auto"/>
                <w:sz w:val="20"/>
              </w:rPr>
              <w:t>М1 – М</w:t>
            </w:r>
            <w:r w:rsidR="006F7471" w:rsidRPr="005F1590">
              <w:rPr>
                <w:b w:val="0"/>
                <w:color w:val="auto"/>
                <w:sz w:val="20"/>
              </w:rPr>
              <w:t>12</w:t>
            </w:r>
          </w:p>
        </w:tc>
      </w:tr>
      <w:tr w:rsidR="00EB6C5A" w:rsidRPr="000E6DF7" w:rsidTr="009D47CC">
        <w:tblPrEx>
          <w:jc w:val="left"/>
        </w:tblPrEx>
        <w:tc>
          <w:tcPr>
            <w:tcW w:w="609" w:type="dxa"/>
          </w:tcPr>
          <w:p w:rsidR="00EB6C5A" w:rsidRPr="005F1590" w:rsidRDefault="00EB6C5A" w:rsidP="000E6DF7">
            <w:pPr>
              <w:pStyle w:val="a5"/>
              <w:shd w:val="clear" w:color="auto" w:fill="auto"/>
              <w:spacing w:before="120"/>
              <w:outlineLvl w:val="0"/>
              <w:rPr>
                <w:b w:val="0"/>
                <w:sz w:val="20"/>
              </w:rPr>
            </w:pPr>
          </w:p>
        </w:tc>
        <w:tc>
          <w:tcPr>
            <w:tcW w:w="2127" w:type="dxa"/>
          </w:tcPr>
          <w:p w:rsidR="00EB6C5A" w:rsidRPr="005F1590" w:rsidRDefault="00EB6C5A" w:rsidP="000E6DF7">
            <w:pPr>
              <w:pStyle w:val="a5"/>
              <w:shd w:val="clear" w:color="auto" w:fill="auto"/>
              <w:spacing w:before="120"/>
              <w:outlineLvl w:val="0"/>
              <w:rPr>
                <w:sz w:val="20"/>
              </w:rPr>
            </w:pPr>
            <w:r w:rsidRPr="005F1590">
              <w:rPr>
                <w:sz w:val="20"/>
              </w:rPr>
              <w:t>ИТОГО:</w:t>
            </w:r>
          </w:p>
        </w:tc>
        <w:tc>
          <w:tcPr>
            <w:tcW w:w="1842" w:type="dxa"/>
          </w:tcPr>
          <w:p w:rsidR="00EB6C5A" w:rsidRPr="005F1590" w:rsidRDefault="00345894" w:rsidP="000E6DF7">
            <w:pPr>
              <w:pStyle w:val="a5"/>
              <w:shd w:val="clear" w:color="auto" w:fill="auto"/>
              <w:spacing w:before="120"/>
              <w:outlineLvl w:val="0"/>
              <w:rPr>
                <w:sz w:val="20"/>
              </w:rPr>
            </w:pPr>
            <w:r w:rsidRPr="005F1590">
              <w:rPr>
                <w:sz w:val="20"/>
              </w:rPr>
              <w:t>4</w:t>
            </w:r>
            <w:r w:rsidR="00EB6C5A" w:rsidRPr="005F1590">
              <w:rPr>
                <w:sz w:val="20"/>
              </w:rPr>
              <w:t> </w:t>
            </w:r>
            <w:r w:rsidR="00E9670B" w:rsidRPr="005F1590">
              <w:rPr>
                <w:sz w:val="20"/>
              </w:rPr>
              <w:t>00</w:t>
            </w:r>
            <w:r w:rsidR="00EB6C5A" w:rsidRPr="005F1590">
              <w:rPr>
                <w:sz w:val="20"/>
              </w:rPr>
              <w:t>0 000</w:t>
            </w:r>
          </w:p>
        </w:tc>
        <w:tc>
          <w:tcPr>
            <w:tcW w:w="2268" w:type="dxa"/>
          </w:tcPr>
          <w:p w:rsidR="00EB6C5A" w:rsidRPr="005F1590" w:rsidRDefault="00EB6C5A" w:rsidP="000E6DF7">
            <w:pPr>
              <w:pStyle w:val="a5"/>
              <w:shd w:val="clear" w:color="auto" w:fill="auto"/>
              <w:spacing w:before="120"/>
              <w:outlineLvl w:val="0"/>
              <w:rPr>
                <w:sz w:val="20"/>
              </w:rPr>
            </w:pPr>
          </w:p>
        </w:tc>
        <w:tc>
          <w:tcPr>
            <w:tcW w:w="1701" w:type="dxa"/>
          </w:tcPr>
          <w:p w:rsidR="00EB6C5A" w:rsidRPr="009D47CC" w:rsidRDefault="0001179E" w:rsidP="000E6DF7">
            <w:pPr>
              <w:pStyle w:val="a5"/>
              <w:shd w:val="clear" w:color="auto" w:fill="auto"/>
              <w:spacing w:before="120"/>
              <w:outlineLvl w:val="0"/>
              <w:rPr>
                <w:color w:val="auto"/>
                <w:sz w:val="20"/>
              </w:rPr>
            </w:pPr>
            <w:r w:rsidRPr="005F1590">
              <w:rPr>
                <w:color w:val="auto"/>
                <w:sz w:val="20"/>
              </w:rPr>
              <w:t>4</w:t>
            </w:r>
            <w:r w:rsidR="00E9670B" w:rsidRPr="005F1590">
              <w:rPr>
                <w:color w:val="auto"/>
                <w:sz w:val="20"/>
              </w:rPr>
              <w:t> 000 000</w:t>
            </w:r>
          </w:p>
        </w:tc>
        <w:tc>
          <w:tcPr>
            <w:tcW w:w="1519" w:type="dxa"/>
            <w:gridSpan w:val="2"/>
          </w:tcPr>
          <w:p w:rsidR="00EB6C5A" w:rsidRPr="009D47CC" w:rsidRDefault="00EB6C5A" w:rsidP="000E6DF7">
            <w:pPr>
              <w:pStyle w:val="a5"/>
              <w:shd w:val="clear" w:color="auto" w:fill="auto"/>
              <w:spacing w:before="120"/>
              <w:outlineLvl w:val="0"/>
              <w:rPr>
                <w:b w:val="0"/>
                <w:color w:val="auto"/>
                <w:sz w:val="20"/>
              </w:rPr>
            </w:pPr>
          </w:p>
        </w:tc>
      </w:tr>
    </w:tbl>
    <w:p w:rsidR="00EB6C5A" w:rsidRDefault="00EB6C5A" w:rsidP="00EB6C5A">
      <w:pPr>
        <w:pStyle w:val="a5"/>
        <w:spacing w:before="120"/>
        <w:ind w:firstLine="539"/>
        <w:outlineLvl w:val="0"/>
      </w:pPr>
    </w:p>
    <w:p w:rsidR="00EB6C5A" w:rsidRDefault="00EB6C5A" w:rsidP="00EB6C5A">
      <w:pPr>
        <w:pStyle w:val="a5"/>
        <w:spacing w:before="120"/>
        <w:outlineLvl w:val="0"/>
        <w:rPr>
          <w:spacing w:val="0"/>
          <w:sz w:val="24"/>
          <w:szCs w:val="24"/>
        </w:rPr>
      </w:pPr>
      <w:r>
        <w:br w:type="page"/>
      </w:r>
      <w:r>
        <w:rPr>
          <w:spacing w:val="0"/>
          <w:sz w:val="24"/>
          <w:szCs w:val="24"/>
        </w:rPr>
        <w:lastRenderedPageBreak/>
        <w:t>ОБЩАЯ СМЕТА ЗАТРАТ</w:t>
      </w:r>
      <w:r w:rsidRPr="006C7C81">
        <w:rPr>
          <w:spacing w:val="0"/>
          <w:sz w:val="24"/>
          <w:szCs w:val="24"/>
        </w:rPr>
        <w:t xml:space="preserve"> </w:t>
      </w:r>
      <w:r>
        <w:rPr>
          <w:spacing w:val="0"/>
          <w:sz w:val="24"/>
          <w:szCs w:val="24"/>
        </w:rPr>
        <w:t>НА РЕА</w:t>
      </w:r>
      <w:r w:rsidR="0071110F">
        <w:rPr>
          <w:spacing w:val="0"/>
          <w:sz w:val="24"/>
          <w:szCs w:val="24"/>
        </w:rPr>
        <w:t>ЛИЗАЦИЮ ГОДОВОГО ЭТАПА ПРОЕКТА</w:t>
      </w:r>
    </w:p>
    <w:tbl>
      <w:tblPr>
        <w:tblW w:w="9360" w:type="dxa"/>
        <w:tblInd w:w="40" w:type="dxa"/>
        <w:tblCellMar>
          <w:left w:w="40" w:type="dxa"/>
          <w:right w:w="40" w:type="dxa"/>
        </w:tblCellMar>
        <w:tblLook w:val="0000" w:firstRow="0" w:lastRow="0" w:firstColumn="0" w:lastColumn="0" w:noHBand="0" w:noVBand="0"/>
      </w:tblPr>
      <w:tblGrid>
        <w:gridCol w:w="3638"/>
        <w:gridCol w:w="1984"/>
        <w:gridCol w:w="1938"/>
        <w:gridCol w:w="1800"/>
      </w:tblGrid>
      <w:tr w:rsidR="00EB6C5A" w:rsidRPr="008F307C" w:rsidTr="00D805CC">
        <w:trPr>
          <w:trHeight w:hRule="exact" w:val="1046"/>
        </w:trPr>
        <w:tc>
          <w:tcPr>
            <w:tcW w:w="3638" w:type="dxa"/>
            <w:tcBorders>
              <w:top w:val="single" w:sz="6" w:space="0" w:color="auto"/>
              <w:left w:val="single" w:sz="6" w:space="0" w:color="auto"/>
              <w:bottom w:val="nil"/>
              <w:right w:val="single" w:sz="6" w:space="0" w:color="auto"/>
            </w:tcBorders>
            <w:vAlign w:val="center"/>
          </w:tcPr>
          <w:p w:rsidR="00EB6C5A" w:rsidRPr="004213F2" w:rsidRDefault="00EB6C5A" w:rsidP="00EB6C5A">
            <w:pPr>
              <w:shd w:val="clear" w:color="auto" w:fill="FFFFFF"/>
              <w:jc w:val="center"/>
            </w:pPr>
            <w:r w:rsidRPr="004213F2">
              <w:rPr>
                <w:color w:val="000000"/>
                <w:spacing w:val="-9"/>
              </w:rPr>
              <w:t>Затраты на выполнение работ</w:t>
            </w:r>
          </w:p>
        </w:tc>
        <w:tc>
          <w:tcPr>
            <w:tcW w:w="1984" w:type="dxa"/>
            <w:tcBorders>
              <w:top w:val="single" w:sz="6" w:space="0" w:color="auto"/>
              <w:left w:val="single" w:sz="6" w:space="0" w:color="auto"/>
              <w:bottom w:val="nil"/>
              <w:right w:val="single" w:sz="6" w:space="0" w:color="auto"/>
            </w:tcBorders>
            <w:vAlign w:val="center"/>
          </w:tcPr>
          <w:p w:rsidR="00EB6C5A" w:rsidRPr="004213F2" w:rsidRDefault="00EB6C5A" w:rsidP="00EB6C5A">
            <w:pPr>
              <w:shd w:val="clear" w:color="auto" w:fill="FFFFFF"/>
              <w:spacing w:line="277" w:lineRule="exact"/>
              <w:jc w:val="center"/>
            </w:pPr>
            <w:r w:rsidRPr="004213F2">
              <w:rPr>
                <w:color w:val="000000"/>
                <w:spacing w:val="-13"/>
              </w:rPr>
              <w:t xml:space="preserve">Сумма затрат </w:t>
            </w:r>
            <w:r w:rsidRPr="004213F2">
              <w:rPr>
                <w:color w:val="000000"/>
                <w:spacing w:val="-12"/>
              </w:rPr>
              <w:t>всего, руб</w:t>
            </w:r>
            <w:r>
              <w:rPr>
                <w:color w:val="000000"/>
                <w:spacing w:val="-12"/>
              </w:rPr>
              <w:t>.</w:t>
            </w:r>
          </w:p>
        </w:tc>
        <w:tc>
          <w:tcPr>
            <w:tcW w:w="1938" w:type="dxa"/>
            <w:tcBorders>
              <w:top w:val="single" w:sz="6" w:space="0" w:color="auto"/>
              <w:left w:val="single" w:sz="6" w:space="0" w:color="auto"/>
              <w:right w:val="single" w:sz="6" w:space="0" w:color="auto"/>
            </w:tcBorders>
            <w:vAlign w:val="center"/>
          </w:tcPr>
          <w:p w:rsidR="00EB6C5A" w:rsidRPr="008F307C" w:rsidRDefault="00EB6C5A" w:rsidP="00EB6C5A">
            <w:pPr>
              <w:shd w:val="clear" w:color="auto" w:fill="FFFFFF"/>
              <w:jc w:val="center"/>
            </w:pPr>
            <w:r w:rsidRPr="008F307C">
              <w:t xml:space="preserve">Затраты за счет средств </w:t>
            </w:r>
          </w:p>
          <w:p w:rsidR="00EB6C5A" w:rsidRPr="008F307C" w:rsidRDefault="00EB6C5A" w:rsidP="00D805CC">
            <w:pPr>
              <w:shd w:val="clear" w:color="auto" w:fill="FFFFFF"/>
              <w:jc w:val="center"/>
            </w:pPr>
            <w:r w:rsidRPr="008F307C">
              <w:rPr>
                <w:snapToGrid w:val="0"/>
                <w:color w:val="000000"/>
              </w:rPr>
              <w:t>ФСРМФП в НТС</w:t>
            </w:r>
            <w:r w:rsidR="00D805CC" w:rsidRPr="00D805CC">
              <w:rPr>
                <w:snapToGrid w:val="0"/>
                <w:color w:val="000000"/>
                <w:vertAlign w:val="superscript"/>
              </w:rPr>
              <w:t>1</w:t>
            </w:r>
            <w:r w:rsidR="00C43420">
              <w:rPr>
                <w:snapToGrid w:val="0"/>
                <w:color w:val="000000"/>
              </w:rPr>
              <w:t xml:space="preserve"> </w:t>
            </w:r>
          </w:p>
        </w:tc>
        <w:tc>
          <w:tcPr>
            <w:tcW w:w="1800" w:type="dxa"/>
            <w:tcBorders>
              <w:top w:val="single" w:sz="6" w:space="0" w:color="auto"/>
              <w:left w:val="single" w:sz="6" w:space="0" w:color="auto"/>
              <w:right w:val="single" w:sz="6" w:space="0" w:color="auto"/>
            </w:tcBorders>
            <w:vAlign w:val="center"/>
          </w:tcPr>
          <w:p w:rsidR="00EB6C5A" w:rsidRPr="008F307C" w:rsidRDefault="00EB6C5A" w:rsidP="00EB6C5A">
            <w:pPr>
              <w:shd w:val="clear" w:color="auto" w:fill="FFFFFF"/>
              <w:jc w:val="center"/>
            </w:pPr>
            <w:r w:rsidRPr="008F307C">
              <w:t xml:space="preserve">Затраты за счет средств </w:t>
            </w:r>
          </w:p>
          <w:p w:rsidR="00EB6C5A" w:rsidRPr="008F307C" w:rsidRDefault="00EB6C5A" w:rsidP="00EB6C5A">
            <w:pPr>
              <w:shd w:val="clear" w:color="auto" w:fill="FFFFFF"/>
              <w:jc w:val="center"/>
            </w:pPr>
            <w:r w:rsidRPr="008F307C">
              <w:rPr>
                <w:snapToGrid w:val="0"/>
                <w:color w:val="000000"/>
              </w:rPr>
              <w:t>Н</w:t>
            </w:r>
            <w:r w:rsidR="00C438F1">
              <w:rPr>
                <w:snapToGrid w:val="0"/>
                <w:color w:val="000000"/>
              </w:rPr>
              <w:t>К</w:t>
            </w:r>
            <w:r w:rsidRPr="008F307C">
              <w:rPr>
                <w:snapToGrid w:val="0"/>
                <w:color w:val="000000"/>
              </w:rPr>
              <w:t>О «ИВФ РТ»</w:t>
            </w:r>
          </w:p>
        </w:tc>
      </w:tr>
      <w:tr w:rsidR="005B0DD8" w:rsidRPr="005F1590" w:rsidTr="00D805CC">
        <w:trPr>
          <w:trHeight w:val="236"/>
        </w:trPr>
        <w:tc>
          <w:tcPr>
            <w:tcW w:w="3638" w:type="dxa"/>
            <w:tcBorders>
              <w:top w:val="single" w:sz="6" w:space="0" w:color="auto"/>
              <w:left w:val="single" w:sz="6" w:space="0" w:color="auto"/>
              <w:bottom w:val="nil"/>
              <w:right w:val="single" w:sz="6" w:space="0" w:color="auto"/>
            </w:tcBorders>
            <w:vAlign w:val="center"/>
          </w:tcPr>
          <w:p w:rsidR="00EB6C5A" w:rsidRPr="005F1590" w:rsidRDefault="00EB6C5A" w:rsidP="009D47CC">
            <w:pPr>
              <w:numPr>
                <w:ilvl w:val="0"/>
                <w:numId w:val="2"/>
              </w:numPr>
              <w:shd w:val="clear" w:color="auto" w:fill="FFFFFF"/>
              <w:tabs>
                <w:tab w:val="clear" w:pos="555"/>
                <w:tab w:val="num" w:pos="386"/>
              </w:tabs>
              <w:rPr>
                <w:spacing w:val="-9"/>
              </w:rPr>
            </w:pPr>
            <w:r w:rsidRPr="005F1590">
              <w:rPr>
                <w:spacing w:val="-9"/>
              </w:rPr>
              <w:t>Заработная плата</w:t>
            </w:r>
            <w:r w:rsidR="002E0F94" w:rsidRPr="005F1590">
              <w:rPr>
                <w:spacing w:val="-9"/>
              </w:rPr>
              <w:t xml:space="preserve">. </w:t>
            </w:r>
          </w:p>
        </w:tc>
        <w:tc>
          <w:tcPr>
            <w:tcW w:w="1984" w:type="dxa"/>
            <w:tcBorders>
              <w:top w:val="single" w:sz="6" w:space="0" w:color="auto"/>
              <w:left w:val="single" w:sz="6" w:space="0" w:color="auto"/>
              <w:bottom w:val="nil"/>
              <w:right w:val="single" w:sz="6" w:space="0" w:color="auto"/>
            </w:tcBorders>
            <w:vAlign w:val="center"/>
          </w:tcPr>
          <w:p w:rsidR="00EB6C5A" w:rsidRPr="005F1590" w:rsidRDefault="00EB6C5A"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EB6C5A" w:rsidRPr="005F1590" w:rsidRDefault="00EB6C5A" w:rsidP="00EB6C5A">
            <w:pPr>
              <w:shd w:val="clear" w:color="auto" w:fill="FFFFFF"/>
              <w:jc w:val="center"/>
            </w:pPr>
          </w:p>
        </w:tc>
        <w:tc>
          <w:tcPr>
            <w:tcW w:w="1800" w:type="dxa"/>
            <w:tcBorders>
              <w:top w:val="single" w:sz="6" w:space="0" w:color="auto"/>
              <w:left w:val="single" w:sz="6" w:space="0" w:color="auto"/>
              <w:right w:val="single" w:sz="6" w:space="0" w:color="auto"/>
            </w:tcBorders>
            <w:vAlign w:val="center"/>
          </w:tcPr>
          <w:p w:rsidR="00EB6C5A" w:rsidRPr="005F1590" w:rsidRDefault="005E620B" w:rsidP="00EB6C5A">
            <w:pPr>
              <w:shd w:val="clear" w:color="auto" w:fill="FFFFFF"/>
              <w:jc w:val="center"/>
            </w:pPr>
            <w:r w:rsidRPr="005F1590">
              <w:t>Х</w:t>
            </w:r>
            <w:r w:rsidRPr="005F1590" w:rsidDel="00DC3BEC">
              <w:t xml:space="preserve"> </w:t>
            </w:r>
          </w:p>
        </w:tc>
      </w:tr>
      <w:tr w:rsidR="006F7471" w:rsidRPr="005F1590" w:rsidTr="006F7471">
        <w:trPr>
          <w:trHeight w:val="236"/>
        </w:trPr>
        <w:tc>
          <w:tcPr>
            <w:tcW w:w="3638" w:type="dxa"/>
            <w:tcBorders>
              <w:top w:val="single" w:sz="6" w:space="0" w:color="auto"/>
              <w:left w:val="single" w:sz="6" w:space="0" w:color="auto"/>
              <w:bottom w:val="nil"/>
              <w:right w:val="single" w:sz="6" w:space="0" w:color="auto"/>
            </w:tcBorders>
            <w:vAlign w:val="center"/>
          </w:tcPr>
          <w:p w:rsidR="006F7471" w:rsidRPr="005F1590" w:rsidRDefault="006F7471" w:rsidP="006F7471">
            <w:pPr>
              <w:numPr>
                <w:ilvl w:val="0"/>
                <w:numId w:val="2"/>
              </w:numPr>
              <w:shd w:val="clear" w:color="auto" w:fill="FFFFFF"/>
              <w:tabs>
                <w:tab w:val="clear" w:pos="555"/>
                <w:tab w:val="num" w:pos="386"/>
              </w:tabs>
              <w:rPr>
                <w:spacing w:val="-9"/>
              </w:rPr>
            </w:pPr>
            <w:r w:rsidRPr="005F1590">
              <w:rPr>
                <w:spacing w:val="-9"/>
              </w:rPr>
              <w:t xml:space="preserve">Оплата работ по договорам </w:t>
            </w:r>
            <w:proofErr w:type="spellStart"/>
            <w:r w:rsidRPr="005F1590">
              <w:rPr>
                <w:spacing w:val="-9"/>
              </w:rPr>
              <w:t>гражданско</w:t>
            </w:r>
            <w:proofErr w:type="spellEnd"/>
            <w:r w:rsidRPr="005F1590">
              <w:rPr>
                <w:spacing w:val="-9"/>
              </w:rPr>
              <w:t xml:space="preserve"> – правового характера</w:t>
            </w:r>
          </w:p>
        </w:tc>
        <w:tc>
          <w:tcPr>
            <w:tcW w:w="1984" w:type="dxa"/>
            <w:tcBorders>
              <w:top w:val="single" w:sz="6" w:space="0" w:color="auto"/>
              <w:left w:val="single" w:sz="6" w:space="0" w:color="auto"/>
              <w:bottom w:val="nil"/>
              <w:right w:val="single" w:sz="6" w:space="0" w:color="auto"/>
            </w:tcBorders>
            <w:vAlign w:val="center"/>
          </w:tcPr>
          <w:p w:rsidR="006F7471" w:rsidRPr="005F1590" w:rsidRDefault="006F7471" w:rsidP="00B16C89">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6F7471" w:rsidRPr="005F1590" w:rsidRDefault="006F7471" w:rsidP="00B16C89">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6F7471" w:rsidRPr="005F1590" w:rsidRDefault="006F7471" w:rsidP="00B16C89">
            <w:pPr>
              <w:shd w:val="clear" w:color="auto" w:fill="FFFFFF"/>
              <w:jc w:val="center"/>
            </w:pPr>
          </w:p>
        </w:tc>
      </w:tr>
      <w:tr w:rsidR="005B0DD8" w:rsidRPr="005F1590" w:rsidTr="00D805CC">
        <w:trPr>
          <w:trHeight w:val="665"/>
        </w:trPr>
        <w:tc>
          <w:tcPr>
            <w:tcW w:w="3638" w:type="dxa"/>
            <w:tcBorders>
              <w:top w:val="single" w:sz="6" w:space="0" w:color="auto"/>
              <w:left w:val="single" w:sz="6" w:space="0" w:color="auto"/>
              <w:bottom w:val="nil"/>
              <w:right w:val="single" w:sz="6" w:space="0" w:color="auto"/>
            </w:tcBorders>
            <w:vAlign w:val="center"/>
          </w:tcPr>
          <w:p w:rsidR="00EB6C5A" w:rsidRPr="005F1590" w:rsidRDefault="00EB6C5A" w:rsidP="000E3136">
            <w:pPr>
              <w:numPr>
                <w:ilvl w:val="0"/>
                <w:numId w:val="2"/>
              </w:numPr>
              <w:shd w:val="clear" w:color="auto" w:fill="FFFFFF"/>
              <w:tabs>
                <w:tab w:val="clear" w:pos="555"/>
                <w:tab w:val="num" w:pos="386"/>
              </w:tabs>
              <w:ind w:left="244" w:hanging="244"/>
              <w:rPr>
                <w:spacing w:val="-9"/>
              </w:rPr>
            </w:pPr>
            <w:r w:rsidRPr="005F1590">
              <w:rPr>
                <w:spacing w:val="-9"/>
              </w:rPr>
              <w:t xml:space="preserve">Начисления </w:t>
            </w:r>
            <w:r w:rsidR="000E3136" w:rsidRPr="005F1590">
              <w:rPr>
                <w:spacing w:val="-9"/>
              </w:rPr>
              <w:t xml:space="preserve">на зарплату и </w:t>
            </w:r>
            <w:r w:rsidR="006F7471" w:rsidRPr="005F1590">
              <w:rPr>
                <w:spacing w:val="-9"/>
              </w:rPr>
              <w:t xml:space="preserve">по </w:t>
            </w:r>
            <w:r w:rsidR="005B45EC" w:rsidRPr="005F1590">
              <w:rPr>
                <w:spacing w:val="-9"/>
              </w:rPr>
              <w:t xml:space="preserve">договорам </w:t>
            </w:r>
            <w:proofErr w:type="spellStart"/>
            <w:r w:rsidR="005B45EC" w:rsidRPr="005F1590">
              <w:rPr>
                <w:spacing w:val="-9"/>
              </w:rPr>
              <w:t>гражданско</w:t>
            </w:r>
            <w:proofErr w:type="spellEnd"/>
            <w:r w:rsidR="005B45EC" w:rsidRPr="005F1590">
              <w:rPr>
                <w:spacing w:val="-9"/>
              </w:rPr>
              <w:t xml:space="preserve"> – правового характера</w:t>
            </w:r>
          </w:p>
        </w:tc>
        <w:tc>
          <w:tcPr>
            <w:tcW w:w="1984" w:type="dxa"/>
            <w:tcBorders>
              <w:top w:val="single" w:sz="6" w:space="0" w:color="auto"/>
              <w:left w:val="single" w:sz="6" w:space="0" w:color="auto"/>
              <w:bottom w:val="nil"/>
              <w:right w:val="single" w:sz="6" w:space="0" w:color="auto"/>
            </w:tcBorders>
            <w:vAlign w:val="center"/>
          </w:tcPr>
          <w:p w:rsidR="00EB6C5A" w:rsidRPr="005F1590" w:rsidRDefault="00EB6C5A"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EB6C5A" w:rsidRPr="005F1590" w:rsidRDefault="00EB6C5A" w:rsidP="00EB6C5A">
            <w:pPr>
              <w:shd w:val="clear" w:color="auto" w:fill="FFFFFF"/>
              <w:jc w:val="center"/>
            </w:pPr>
          </w:p>
        </w:tc>
        <w:tc>
          <w:tcPr>
            <w:tcW w:w="1800" w:type="dxa"/>
            <w:tcBorders>
              <w:top w:val="single" w:sz="6" w:space="0" w:color="auto"/>
              <w:left w:val="single" w:sz="6" w:space="0" w:color="auto"/>
              <w:right w:val="single" w:sz="6" w:space="0" w:color="auto"/>
            </w:tcBorders>
            <w:vAlign w:val="center"/>
          </w:tcPr>
          <w:p w:rsidR="00EB6C5A" w:rsidRPr="005F1590" w:rsidRDefault="00EB6C5A" w:rsidP="00EB6C5A">
            <w:pPr>
              <w:shd w:val="clear" w:color="auto" w:fill="FFFFFF"/>
              <w:jc w:val="center"/>
            </w:pPr>
          </w:p>
        </w:tc>
      </w:tr>
      <w:tr w:rsidR="005B0DD8" w:rsidRPr="005F1590" w:rsidTr="00D805CC">
        <w:trPr>
          <w:trHeight w:val="252"/>
        </w:trPr>
        <w:tc>
          <w:tcPr>
            <w:tcW w:w="3638" w:type="dxa"/>
            <w:tcBorders>
              <w:top w:val="single" w:sz="6" w:space="0" w:color="auto"/>
              <w:left w:val="single" w:sz="6" w:space="0" w:color="auto"/>
              <w:bottom w:val="nil"/>
              <w:right w:val="single" w:sz="6" w:space="0" w:color="auto"/>
            </w:tcBorders>
            <w:vAlign w:val="center"/>
          </w:tcPr>
          <w:p w:rsidR="0071110F" w:rsidRPr="005F1590" w:rsidRDefault="0071110F" w:rsidP="00EB6C5A">
            <w:pPr>
              <w:numPr>
                <w:ilvl w:val="0"/>
                <w:numId w:val="2"/>
              </w:numPr>
              <w:shd w:val="clear" w:color="auto" w:fill="FFFFFF"/>
              <w:tabs>
                <w:tab w:val="clear" w:pos="555"/>
                <w:tab w:val="num" w:pos="386"/>
              </w:tabs>
              <w:rPr>
                <w:spacing w:val="-9"/>
              </w:rPr>
            </w:pPr>
            <w:r w:rsidRPr="005F1590">
              <w:rPr>
                <w:spacing w:val="-9"/>
              </w:rPr>
              <w:t>Материалы, сырье, комплектующие</w:t>
            </w:r>
            <w:r w:rsidR="002E0F94" w:rsidRPr="005F1590">
              <w:rPr>
                <w:spacing w:val="-9"/>
              </w:rPr>
              <w:t>*</w:t>
            </w:r>
          </w:p>
        </w:tc>
        <w:tc>
          <w:tcPr>
            <w:tcW w:w="1984" w:type="dxa"/>
            <w:tcBorders>
              <w:top w:val="single" w:sz="6" w:space="0" w:color="auto"/>
              <w:left w:val="single" w:sz="6" w:space="0" w:color="auto"/>
              <w:bottom w:val="nil"/>
              <w:right w:val="single" w:sz="6" w:space="0" w:color="auto"/>
            </w:tcBorders>
            <w:vAlign w:val="center"/>
          </w:tcPr>
          <w:p w:rsidR="0071110F" w:rsidRPr="005F1590" w:rsidRDefault="0071110F"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71110F" w:rsidRPr="005F1590" w:rsidRDefault="0071110F" w:rsidP="0071110F">
            <w:pPr>
              <w:shd w:val="clear" w:color="auto" w:fill="FFFFFF"/>
              <w:jc w:val="center"/>
            </w:pPr>
            <w:r w:rsidRPr="005F1590">
              <w:t>Не более 30%**</w:t>
            </w:r>
          </w:p>
        </w:tc>
        <w:tc>
          <w:tcPr>
            <w:tcW w:w="1800" w:type="dxa"/>
            <w:tcBorders>
              <w:top w:val="single" w:sz="6" w:space="0" w:color="auto"/>
              <w:left w:val="single" w:sz="6" w:space="0" w:color="auto"/>
              <w:right w:val="single" w:sz="6" w:space="0" w:color="auto"/>
            </w:tcBorders>
            <w:vAlign w:val="center"/>
          </w:tcPr>
          <w:p w:rsidR="0071110F" w:rsidRPr="005F1590" w:rsidRDefault="0071110F" w:rsidP="00EB6C5A">
            <w:pPr>
              <w:shd w:val="clear" w:color="auto" w:fill="FFFFFF"/>
              <w:jc w:val="center"/>
            </w:pPr>
          </w:p>
        </w:tc>
      </w:tr>
      <w:tr w:rsidR="005B0DD8" w:rsidRPr="005F1590" w:rsidTr="00D805CC">
        <w:trPr>
          <w:trHeight w:val="246"/>
        </w:trPr>
        <w:tc>
          <w:tcPr>
            <w:tcW w:w="3638" w:type="dxa"/>
            <w:tcBorders>
              <w:top w:val="single" w:sz="6" w:space="0" w:color="auto"/>
              <w:left w:val="single" w:sz="6" w:space="0" w:color="auto"/>
              <w:bottom w:val="nil"/>
              <w:right w:val="single" w:sz="6" w:space="0" w:color="auto"/>
            </w:tcBorders>
            <w:vAlign w:val="center"/>
          </w:tcPr>
          <w:p w:rsidR="0071110F" w:rsidRPr="005F1590" w:rsidRDefault="0071110F" w:rsidP="00EB6C5A">
            <w:pPr>
              <w:numPr>
                <w:ilvl w:val="0"/>
                <w:numId w:val="2"/>
              </w:numPr>
              <w:shd w:val="clear" w:color="auto" w:fill="FFFFFF"/>
              <w:tabs>
                <w:tab w:val="clear" w:pos="555"/>
                <w:tab w:val="num" w:pos="386"/>
              </w:tabs>
              <w:rPr>
                <w:spacing w:val="-9"/>
              </w:rPr>
            </w:pPr>
            <w:r w:rsidRPr="005F1590">
              <w:rPr>
                <w:spacing w:val="-9"/>
              </w:rPr>
              <w:t>Спецоборудование</w:t>
            </w:r>
            <w:r w:rsidR="002E0F94" w:rsidRPr="005F1590">
              <w:rPr>
                <w:spacing w:val="-9"/>
              </w:rPr>
              <w:t>*</w:t>
            </w:r>
          </w:p>
        </w:tc>
        <w:tc>
          <w:tcPr>
            <w:tcW w:w="1984" w:type="dxa"/>
            <w:tcBorders>
              <w:top w:val="single" w:sz="6" w:space="0" w:color="auto"/>
              <w:left w:val="single" w:sz="6" w:space="0" w:color="auto"/>
              <w:bottom w:val="nil"/>
              <w:right w:val="single" w:sz="6" w:space="0" w:color="auto"/>
            </w:tcBorders>
            <w:vAlign w:val="center"/>
          </w:tcPr>
          <w:p w:rsidR="0071110F" w:rsidRPr="005F1590" w:rsidRDefault="0071110F"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71110F" w:rsidRPr="005F1590" w:rsidRDefault="0071110F" w:rsidP="0071110F">
            <w:pPr>
              <w:shd w:val="clear" w:color="auto" w:fill="FFFFFF"/>
              <w:jc w:val="center"/>
            </w:pPr>
            <w:r w:rsidRPr="005F1590">
              <w:t>Не более 15%**</w:t>
            </w:r>
          </w:p>
        </w:tc>
        <w:tc>
          <w:tcPr>
            <w:tcW w:w="1800" w:type="dxa"/>
            <w:tcBorders>
              <w:top w:val="single" w:sz="6" w:space="0" w:color="auto"/>
              <w:left w:val="single" w:sz="6" w:space="0" w:color="auto"/>
              <w:right w:val="single" w:sz="6" w:space="0" w:color="auto"/>
            </w:tcBorders>
            <w:vAlign w:val="center"/>
          </w:tcPr>
          <w:p w:rsidR="0071110F" w:rsidRPr="005F1590" w:rsidRDefault="0071110F" w:rsidP="00EB6C5A">
            <w:pPr>
              <w:shd w:val="clear" w:color="auto" w:fill="FFFFFF"/>
              <w:jc w:val="center"/>
            </w:pPr>
          </w:p>
        </w:tc>
      </w:tr>
      <w:tr w:rsidR="005B0DD8" w:rsidRPr="005F1590" w:rsidTr="00D805CC">
        <w:trPr>
          <w:trHeight w:val="520"/>
        </w:trPr>
        <w:tc>
          <w:tcPr>
            <w:tcW w:w="3638" w:type="dxa"/>
            <w:tcBorders>
              <w:top w:val="single" w:sz="6" w:space="0" w:color="auto"/>
              <w:left w:val="single" w:sz="6" w:space="0" w:color="auto"/>
              <w:bottom w:val="nil"/>
              <w:right w:val="single" w:sz="6" w:space="0" w:color="auto"/>
            </w:tcBorders>
            <w:vAlign w:val="center"/>
          </w:tcPr>
          <w:p w:rsidR="0071110F" w:rsidRPr="005F1590" w:rsidRDefault="0071110F" w:rsidP="005B45EC">
            <w:pPr>
              <w:numPr>
                <w:ilvl w:val="0"/>
                <w:numId w:val="2"/>
              </w:numPr>
              <w:shd w:val="clear" w:color="auto" w:fill="FFFFFF"/>
              <w:tabs>
                <w:tab w:val="clear" w:pos="555"/>
                <w:tab w:val="num" w:pos="386"/>
              </w:tabs>
              <w:rPr>
                <w:spacing w:val="-9"/>
              </w:rPr>
            </w:pPr>
            <w:r w:rsidRPr="005F1590">
              <w:rPr>
                <w:spacing w:val="-9"/>
              </w:rPr>
              <w:t>Оплата работ соисполнителей</w:t>
            </w:r>
          </w:p>
        </w:tc>
        <w:tc>
          <w:tcPr>
            <w:tcW w:w="1984" w:type="dxa"/>
            <w:tcBorders>
              <w:top w:val="single" w:sz="6" w:space="0" w:color="auto"/>
              <w:left w:val="single" w:sz="6" w:space="0" w:color="auto"/>
              <w:bottom w:val="nil"/>
              <w:right w:val="single" w:sz="6" w:space="0" w:color="auto"/>
            </w:tcBorders>
            <w:vAlign w:val="center"/>
          </w:tcPr>
          <w:p w:rsidR="0071110F" w:rsidRPr="005F1590" w:rsidRDefault="0071110F"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71110F" w:rsidRPr="005F1590" w:rsidRDefault="0071110F" w:rsidP="0071110F">
            <w:pPr>
              <w:shd w:val="clear" w:color="auto" w:fill="FFFFFF"/>
              <w:jc w:val="center"/>
            </w:pPr>
            <w:r w:rsidRPr="005F1590">
              <w:t>Не более 30%**</w:t>
            </w:r>
          </w:p>
        </w:tc>
        <w:tc>
          <w:tcPr>
            <w:tcW w:w="1800" w:type="dxa"/>
            <w:tcBorders>
              <w:top w:val="single" w:sz="6" w:space="0" w:color="auto"/>
              <w:left w:val="single" w:sz="6" w:space="0" w:color="auto"/>
              <w:right w:val="single" w:sz="6" w:space="0" w:color="auto"/>
            </w:tcBorders>
            <w:vAlign w:val="center"/>
          </w:tcPr>
          <w:p w:rsidR="0071110F" w:rsidRPr="005F1590" w:rsidRDefault="006243EE" w:rsidP="00EB6C5A">
            <w:pPr>
              <w:shd w:val="clear" w:color="auto" w:fill="FFFFFF"/>
              <w:jc w:val="center"/>
            </w:pPr>
            <w:r w:rsidRPr="005F1590">
              <w:t>Х</w:t>
            </w:r>
          </w:p>
        </w:tc>
      </w:tr>
      <w:tr w:rsidR="005B0DD8" w:rsidRPr="005F1590" w:rsidTr="00D805CC">
        <w:trPr>
          <w:trHeight w:val="55"/>
        </w:trPr>
        <w:tc>
          <w:tcPr>
            <w:tcW w:w="3638" w:type="dxa"/>
            <w:tcBorders>
              <w:top w:val="single" w:sz="6" w:space="0" w:color="auto"/>
              <w:left w:val="single" w:sz="6" w:space="0" w:color="auto"/>
              <w:bottom w:val="nil"/>
              <w:right w:val="single" w:sz="6" w:space="0" w:color="auto"/>
            </w:tcBorders>
            <w:vAlign w:val="center"/>
          </w:tcPr>
          <w:p w:rsidR="006243EE" w:rsidRPr="005F1590" w:rsidRDefault="006243EE" w:rsidP="005802A9">
            <w:pPr>
              <w:numPr>
                <w:ilvl w:val="0"/>
                <w:numId w:val="2"/>
              </w:numPr>
              <w:shd w:val="clear" w:color="auto" w:fill="FFFFFF"/>
              <w:tabs>
                <w:tab w:val="clear" w:pos="555"/>
                <w:tab w:val="num" w:pos="386"/>
              </w:tabs>
              <w:rPr>
                <w:spacing w:val="-9"/>
              </w:rPr>
            </w:pPr>
            <w:r w:rsidRPr="005F1590">
              <w:rPr>
                <w:spacing w:val="-9"/>
              </w:rPr>
              <w:t>Прочие расходы*</w:t>
            </w:r>
          </w:p>
        </w:tc>
        <w:tc>
          <w:tcPr>
            <w:tcW w:w="1984" w:type="dxa"/>
            <w:tcBorders>
              <w:top w:val="single" w:sz="6" w:space="0" w:color="auto"/>
              <w:left w:val="single" w:sz="6" w:space="0" w:color="auto"/>
              <w:bottom w:val="nil"/>
              <w:right w:val="single" w:sz="6" w:space="0" w:color="auto"/>
            </w:tcBorders>
            <w:vAlign w:val="center"/>
          </w:tcPr>
          <w:p w:rsidR="006243EE" w:rsidRPr="005F1590" w:rsidRDefault="006243EE" w:rsidP="005802A9">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6243EE" w:rsidRPr="005F1590" w:rsidRDefault="006243EE" w:rsidP="005802A9">
            <w:pPr>
              <w:shd w:val="clear" w:color="auto" w:fill="FFFFFF"/>
              <w:jc w:val="center"/>
            </w:pPr>
            <w:r w:rsidRPr="005F1590">
              <w:t>Не более 10%**</w:t>
            </w:r>
          </w:p>
        </w:tc>
        <w:tc>
          <w:tcPr>
            <w:tcW w:w="1800" w:type="dxa"/>
            <w:tcBorders>
              <w:top w:val="single" w:sz="6" w:space="0" w:color="auto"/>
              <w:left w:val="single" w:sz="6" w:space="0" w:color="auto"/>
              <w:right w:val="single" w:sz="6" w:space="0" w:color="auto"/>
            </w:tcBorders>
            <w:vAlign w:val="center"/>
          </w:tcPr>
          <w:p w:rsidR="006243EE" w:rsidRPr="005F1590" w:rsidRDefault="006243EE" w:rsidP="005802A9">
            <w:pPr>
              <w:shd w:val="clear" w:color="auto" w:fill="FFFFFF"/>
              <w:jc w:val="center"/>
            </w:pPr>
            <w:r w:rsidRPr="005F1590">
              <w:t>Не более 10%</w:t>
            </w:r>
          </w:p>
        </w:tc>
      </w:tr>
      <w:tr w:rsidR="005B0DD8" w:rsidRPr="005F1590" w:rsidTr="00D805CC">
        <w:trPr>
          <w:trHeight w:val="55"/>
        </w:trPr>
        <w:tc>
          <w:tcPr>
            <w:tcW w:w="3638" w:type="dxa"/>
            <w:tcBorders>
              <w:top w:val="single" w:sz="6" w:space="0" w:color="auto"/>
              <w:left w:val="single" w:sz="6" w:space="0" w:color="auto"/>
              <w:bottom w:val="nil"/>
              <w:right w:val="single" w:sz="6" w:space="0" w:color="auto"/>
            </w:tcBorders>
            <w:vAlign w:val="center"/>
          </w:tcPr>
          <w:p w:rsidR="000E3136" w:rsidRPr="005F1590" w:rsidRDefault="000E3136" w:rsidP="005802A9">
            <w:pPr>
              <w:numPr>
                <w:ilvl w:val="0"/>
                <w:numId w:val="2"/>
              </w:numPr>
              <w:shd w:val="clear" w:color="auto" w:fill="FFFFFF"/>
              <w:tabs>
                <w:tab w:val="clear" w:pos="555"/>
                <w:tab w:val="num" w:pos="386"/>
              </w:tabs>
              <w:rPr>
                <w:spacing w:val="-9"/>
              </w:rPr>
            </w:pPr>
            <w:r w:rsidRPr="005F1590">
              <w:rPr>
                <w:spacing w:val="-9"/>
              </w:rPr>
              <w:t>Участие в выставках, рекламные мероприятия</w:t>
            </w:r>
          </w:p>
        </w:tc>
        <w:tc>
          <w:tcPr>
            <w:tcW w:w="1984" w:type="dxa"/>
            <w:tcBorders>
              <w:top w:val="single" w:sz="6" w:space="0" w:color="auto"/>
              <w:left w:val="single" w:sz="6" w:space="0" w:color="auto"/>
              <w:bottom w:val="nil"/>
              <w:right w:val="single" w:sz="6" w:space="0" w:color="auto"/>
            </w:tcBorders>
            <w:vAlign w:val="center"/>
          </w:tcPr>
          <w:p w:rsidR="000E3136" w:rsidRPr="005F1590" w:rsidRDefault="000E3136" w:rsidP="005802A9">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0E3136" w:rsidRPr="005F1590" w:rsidRDefault="000E3136" w:rsidP="005802A9">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0E3136" w:rsidRPr="005F1590" w:rsidRDefault="000E3136" w:rsidP="005802A9">
            <w:pPr>
              <w:shd w:val="clear" w:color="auto" w:fill="FFFFFF"/>
              <w:jc w:val="center"/>
            </w:pPr>
            <w:r w:rsidRPr="005F1590">
              <w:t>Не более 5%</w:t>
            </w:r>
          </w:p>
        </w:tc>
      </w:tr>
      <w:tr w:rsidR="005B0DD8" w:rsidRPr="005F1590" w:rsidTr="00D805CC">
        <w:trPr>
          <w:trHeight w:val="126"/>
        </w:trPr>
        <w:tc>
          <w:tcPr>
            <w:tcW w:w="3638" w:type="dxa"/>
            <w:tcBorders>
              <w:top w:val="single" w:sz="6" w:space="0" w:color="auto"/>
              <w:left w:val="single" w:sz="6" w:space="0" w:color="auto"/>
              <w:bottom w:val="nil"/>
              <w:right w:val="single" w:sz="6" w:space="0" w:color="auto"/>
            </w:tcBorders>
            <w:vAlign w:val="center"/>
          </w:tcPr>
          <w:p w:rsidR="006243EE" w:rsidRPr="005F1590" w:rsidRDefault="006243EE" w:rsidP="005802A9">
            <w:pPr>
              <w:numPr>
                <w:ilvl w:val="0"/>
                <w:numId w:val="2"/>
              </w:numPr>
              <w:shd w:val="clear" w:color="auto" w:fill="FFFFFF"/>
              <w:tabs>
                <w:tab w:val="clear" w:pos="555"/>
                <w:tab w:val="num" w:pos="386"/>
              </w:tabs>
              <w:rPr>
                <w:spacing w:val="-9"/>
              </w:rPr>
            </w:pPr>
            <w:r w:rsidRPr="005F1590">
              <w:rPr>
                <w:spacing w:val="-9"/>
              </w:rPr>
              <w:t>Оплата работ сторонних организаций, в т. ч.: *</w:t>
            </w:r>
          </w:p>
        </w:tc>
        <w:tc>
          <w:tcPr>
            <w:tcW w:w="1984" w:type="dxa"/>
            <w:tcBorders>
              <w:top w:val="single" w:sz="6" w:space="0" w:color="auto"/>
              <w:left w:val="single" w:sz="6" w:space="0" w:color="auto"/>
              <w:bottom w:val="nil"/>
              <w:right w:val="single" w:sz="6" w:space="0" w:color="auto"/>
            </w:tcBorders>
            <w:vAlign w:val="center"/>
          </w:tcPr>
          <w:p w:rsidR="006243EE" w:rsidRPr="005F1590" w:rsidRDefault="006243EE" w:rsidP="005802A9">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6243EE" w:rsidRPr="005F1590" w:rsidRDefault="006243EE" w:rsidP="005802A9">
            <w:pPr>
              <w:shd w:val="clear" w:color="auto" w:fill="FFFFFF"/>
              <w:jc w:val="center"/>
            </w:pPr>
            <w:r w:rsidRPr="005F1590">
              <w:t>Не более 30%**</w:t>
            </w:r>
          </w:p>
        </w:tc>
        <w:tc>
          <w:tcPr>
            <w:tcW w:w="1800" w:type="dxa"/>
            <w:tcBorders>
              <w:top w:val="single" w:sz="6" w:space="0" w:color="auto"/>
              <w:left w:val="single" w:sz="6" w:space="0" w:color="auto"/>
              <w:right w:val="single" w:sz="6" w:space="0" w:color="auto"/>
            </w:tcBorders>
            <w:vAlign w:val="center"/>
          </w:tcPr>
          <w:p w:rsidR="006243EE" w:rsidRPr="005F1590" w:rsidRDefault="006243EE" w:rsidP="005802A9">
            <w:pPr>
              <w:shd w:val="clear" w:color="auto" w:fill="FFFFFF"/>
              <w:jc w:val="center"/>
            </w:pPr>
          </w:p>
        </w:tc>
      </w:tr>
      <w:tr w:rsidR="005B0DD8" w:rsidRPr="005F1590" w:rsidTr="00D805CC">
        <w:trPr>
          <w:trHeight w:val="120"/>
        </w:trPr>
        <w:tc>
          <w:tcPr>
            <w:tcW w:w="3638" w:type="dxa"/>
            <w:tcBorders>
              <w:top w:val="single" w:sz="6" w:space="0" w:color="auto"/>
              <w:left w:val="single" w:sz="6" w:space="0" w:color="auto"/>
              <w:bottom w:val="nil"/>
              <w:right w:val="single" w:sz="6" w:space="0" w:color="auto"/>
            </w:tcBorders>
            <w:vAlign w:val="center"/>
          </w:tcPr>
          <w:p w:rsidR="00EB6C5A" w:rsidRPr="005F1590" w:rsidRDefault="00BA05CE" w:rsidP="006243EE">
            <w:pPr>
              <w:shd w:val="clear" w:color="auto" w:fill="FFFFFF"/>
              <w:rPr>
                <w:bCs/>
              </w:rPr>
            </w:pPr>
            <w:r w:rsidRPr="005F1590">
              <w:rPr>
                <w:bCs/>
              </w:rPr>
              <w:t>Патентно-информационный поиск. Охрана прав на интеллектуальную собственность</w:t>
            </w:r>
          </w:p>
        </w:tc>
        <w:tc>
          <w:tcPr>
            <w:tcW w:w="1984" w:type="dxa"/>
            <w:tcBorders>
              <w:top w:val="single" w:sz="6" w:space="0" w:color="auto"/>
              <w:left w:val="single" w:sz="6" w:space="0" w:color="auto"/>
              <w:bottom w:val="nil"/>
              <w:right w:val="single" w:sz="6" w:space="0" w:color="auto"/>
            </w:tcBorders>
            <w:vAlign w:val="center"/>
          </w:tcPr>
          <w:p w:rsidR="00EB6C5A" w:rsidRPr="005F1590" w:rsidRDefault="00EB6C5A"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EB6C5A" w:rsidRPr="005F1590" w:rsidRDefault="006243EE" w:rsidP="00EB6C5A">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EB6C5A" w:rsidRPr="005F1590" w:rsidRDefault="000E3136" w:rsidP="00661672">
            <w:pPr>
              <w:shd w:val="clear" w:color="auto" w:fill="FFFFFF"/>
              <w:jc w:val="center"/>
            </w:pPr>
            <w:r w:rsidRPr="005F1590">
              <w:t>15000</w:t>
            </w:r>
          </w:p>
        </w:tc>
      </w:tr>
      <w:tr w:rsidR="005B0DD8" w:rsidRPr="005F1590" w:rsidTr="00D805CC">
        <w:trPr>
          <w:trHeight w:val="275"/>
        </w:trPr>
        <w:tc>
          <w:tcPr>
            <w:tcW w:w="3638" w:type="dxa"/>
            <w:tcBorders>
              <w:top w:val="single" w:sz="6" w:space="0" w:color="auto"/>
              <w:left w:val="single" w:sz="6" w:space="0" w:color="auto"/>
              <w:bottom w:val="nil"/>
              <w:right w:val="single" w:sz="6" w:space="0" w:color="auto"/>
            </w:tcBorders>
            <w:vAlign w:val="center"/>
          </w:tcPr>
          <w:p w:rsidR="00EB6C5A" w:rsidRPr="005F1590" w:rsidRDefault="00EB6C5A" w:rsidP="006243EE">
            <w:pPr>
              <w:shd w:val="clear" w:color="auto" w:fill="FFFFFF"/>
              <w:rPr>
                <w:bCs/>
              </w:rPr>
            </w:pPr>
            <w:r w:rsidRPr="005F1590">
              <w:rPr>
                <w:bCs/>
              </w:rPr>
              <w:t xml:space="preserve">Организация обучения </w:t>
            </w:r>
          </w:p>
        </w:tc>
        <w:tc>
          <w:tcPr>
            <w:tcW w:w="1984" w:type="dxa"/>
            <w:tcBorders>
              <w:top w:val="single" w:sz="6" w:space="0" w:color="auto"/>
              <w:left w:val="single" w:sz="6" w:space="0" w:color="auto"/>
              <w:bottom w:val="nil"/>
              <w:right w:val="single" w:sz="6" w:space="0" w:color="auto"/>
            </w:tcBorders>
            <w:vAlign w:val="center"/>
          </w:tcPr>
          <w:p w:rsidR="00EB6C5A" w:rsidRPr="005F1590" w:rsidRDefault="00EB6C5A"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EB6C5A" w:rsidRPr="005F1590" w:rsidRDefault="00EB6C5A" w:rsidP="00EB6C5A">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EB6C5A" w:rsidRPr="005F1590" w:rsidRDefault="000E3136" w:rsidP="00661672">
            <w:pPr>
              <w:shd w:val="clear" w:color="auto" w:fill="FFFFFF"/>
              <w:jc w:val="center"/>
            </w:pPr>
            <w:r w:rsidRPr="005F1590">
              <w:t>52000</w:t>
            </w:r>
          </w:p>
        </w:tc>
      </w:tr>
      <w:tr w:rsidR="005B0DD8" w:rsidRPr="005F1590" w:rsidTr="00D805CC">
        <w:trPr>
          <w:trHeight w:val="278"/>
        </w:trPr>
        <w:tc>
          <w:tcPr>
            <w:tcW w:w="3638" w:type="dxa"/>
            <w:tcBorders>
              <w:top w:val="single" w:sz="6" w:space="0" w:color="auto"/>
              <w:left w:val="single" w:sz="6" w:space="0" w:color="auto"/>
              <w:bottom w:val="nil"/>
              <w:right w:val="single" w:sz="6" w:space="0" w:color="auto"/>
            </w:tcBorders>
            <w:vAlign w:val="center"/>
          </w:tcPr>
          <w:p w:rsidR="00EB6C5A" w:rsidRPr="005F1590" w:rsidRDefault="00EB6C5A" w:rsidP="006243EE">
            <w:pPr>
              <w:shd w:val="clear" w:color="auto" w:fill="FFFFFF"/>
              <w:rPr>
                <w:bCs/>
              </w:rPr>
            </w:pPr>
            <w:r w:rsidRPr="005F1590">
              <w:rPr>
                <w:bCs/>
              </w:rPr>
              <w:t xml:space="preserve">Бизнес – планирование </w:t>
            </w:r>
          </w:p>
        </w:tc>
        <w:tc>
          <w:tcPr>
            <w:tcW w:w="1984" w:type="dxa"/>
            <w:tcBorders>
              <w:top w:val="single" w:sz="6" w:space="0" w:color="auto"/>
              <w:left w:val="single" w:sz="6" w:space="0" w:color="auto"/>
              <w:bottom w:val="nil"/>
              <w:right w:val="single" w:sz="6" w:space="0" w:color="auto"/>
            </w:tcBorders>
            <w:vAlign w:val="center"/>
          </w:tcPr>
          <w:p w:rsidR="00EB6C5A" w:rsidRPr="005F1590" w:rsidRDefault="00EB6C5A"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EB6C5A" w:rsidRPr="005F1590" w:rsidRDefault="00EB6C5A" w:rsidP="00EB6C5A">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EB6C5A" w:rsidRPr="005F1590" w:rsidRDefault="000E3136" w:rsidP="00661672">
            <w:pPr>
              <w:shd w:val="clear" w:color="auto" w:fill="FFFFFF"/>
              <w:jc w:val="center"/>
            </w:pPr>
            <w:r w:rsidRPr="005F1590">
              <w:t>30000</w:t>
            </w:r>
          </w:p>
        </w:tc>
      </w:tr>
      <w:tr w:rsidR="005B0DD8" w:rsidRPr="005F1590" w:rsidTr="00D805CC">
        <w:trPr>
          <w:trHeight w:val="396"/>
        </w:trPr>
        <w:tc>
          <w:tcPr>
            <w:tcW w:w="3638" w:type="dxa"/>
            <w:tcBorders>
              <w:top w:val="single" w:sz="6" w:space="0" w:color="auto"/>
              <w:left w:val="single" w:sz="6" w:space="0" w:color="auto"/>
              <w:bottom w:val="nil"/>
              <w:right w:val="single" w:sz="6" w:space="0" w:color="auto"/>
            </w:tcBorders>
            <w:vAlign w:val="center"/>
          </w:tcPr>
          <w:p w:rsidR="00EB6C5A" w:rsidRPr="005F1590" w:rsidRDefault="00EB6C5A" w:rsidP="006243EE">
            <w:pPr>
              <w:shd w:val="clear" w:color="auto" w:fill="FFFFFF"/>
              <w:rPr>
                <w:bCs/>
              </w:rPr>
            </w:pPr>
            <w:r w:rsidRPr="005F1590">
              <w:rPr>
                <w:bCs/>
              </w:rPr>
              <w:t>Оценка интеллектуальной собственности/бизнеса</w:t>
            </w:r>
          </w:p>
        </w:tc>
        <w:tc>
          <w:tcPr>
            <w:tcW w:w="1984" w:type="dxa"/>
            <w:tcBorders>
              <w:top w:val="single" w:sz="6" w:space="0" w:color="auto"/>
              <w:left w:val="single" w:sz="6" w:space="0" w:color="auto"/>
              <w:bottom w:val="nil"/>
              <w:right w:val="single" w:sz="6" w:space="0" w:color="auto"/>
            </w:tcBorders>
            <w:vAlign w:val="center"/>
          </w:tcPr>
          <w:p w:rsidR="00EB6C5A" w:rsidRPr="005F1590" w:rsidRDefault="00EB6C5A"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EB6C5A" w:rsidRPr="005F1590" w:rsidRDefault="00EB6C5A" w:rsidP="00EB6C5A">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EB6C5A" w:rsidRPr="005F1590" w:rsidRDefault="000E3136" w:rsidP="00661672">
            <w:pPr>
              <w:shd w:val="clear" w:color="auto" w:fill="FFFFFF"/>
              <w:jc w:val="center"/>
            </w:pPr>
            <w:r w:rsidRPr="005F1590">
              <w:t>25000</w:t>
            </w:r>
          </w:p>
        </w:tc>
      </w:tr>
      <w:tr w:rsidR="005B0DD8" w:rsidRPr="005F1590" w:rsidTr="00D805CC">
        <w:trPr>
          <w:trHeight w:val="262"/>
        </w:trPr>
        <w:tc>
          <w:tcPr>
            <w:tcW w:w="3638" w:type="dxa"/>
            <w:tcBorders>
              <w:top w:val="single" w:sz="6" w:space="0" w:color="auto"/>
              <w:left w:val="single" w:sz="6" w:space="0" w:color="auto"/>
              <w:bottom w:val="nil"/>
              <w:right w:val="single" w:sz="6" w:space="0" w:color="auto"/>
            </w:tcBorders>
            <w:vAlign w:val="center"/>
          </w:tcPr>
          <w:p w:rsidR="00EB6C5A" w:rsidRPr="005F1590" w:rsidRDefault="00EB6C5A" w:rsidP="006243EE">
            <w:pPr>
              <w:shd w:val="clear" w:color="auto" w:fill="FFFFFF"/>
              <w:rPr>
                <w:bCs/>
              </w:rPr>
            </w:pPr>
            <w:r w:rsidRPr="005F1590">
              <w:rPr>
                <w:bCs/>
              </w:rPr>
              <w:t>Маркетинговые исследования</w:t>
            </w:r>
          </w:p>
        </w:tc>
        <w:tc>
          <w:tcPr>
            <w:tcW w:w="1984" w:type="dxa"/>
            <w:tcBorders>
              <w:top w:val="single" w:sz="6" w:space="0" w:color="auto"/>
              <w:left w:val="single" w:sz="6" w:space="0" w:color="auto"/>
              <w:bottom w:val="nil"/>
              <w:right w:val="single" w:sz="6" w:space="0" w:color="auto"/>
            </w:tcBorders>
            <w:vAlign w:val="center"/>
          </w:tcPr>
          <w:p w:rsidR="00EB6C5A" w:rsidRPr="005F1590" w:rsidRDefault="00EB6C5A" w:rsidP="00EB6C5A">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EB6C5A" w:rsidRPr="005F1590" w:rsidRDefault="00EB6C5A" w:rsidP="00EB6C5A">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EB6C5A" w:rsidRPr="005F1590" w:rsidRDefault="000E3136" w:rsidP="00661672">
            <w:pPr>
              <w:shd w:val="clear" w:color="auto" w:fill="FFFFFF"/>
              <w:jc w:val="center"/>
            </w:pPr>
            <w:r w:rsidRPr="005F1590">
              <w:t>30000</w:t>
            </w:r>
          </w:p>
        </w:tc>
      </w:tr>
      <w:tr w:rsidR="005B0DD8" w:rsidRPr="005F1590" w:rsidTr="00D805CC">
        <w:trPr>
          <w:trHeight w:val="252"/>
        </w:trPr>
        <w:tc>
          <w:tcPr>
            <w:tcW w:w="3638" w:type="dxa"/>
            <w:tcBorders>
              <w:top w:val="single" w:sz="6" w:space="0" w:color="auto"/>
              <w:left w:val="single" w:sz="6" w:space="0" w:color="auto"/>
              <w:bottom w:val="nil"/>
              <w:right w:val="single" w:sz="6" w:space="0" w:color="auto"/>
            </w:tcBorders>
            <w:vAlign w:val="center"/>
          </w:tcPr>
          <w:p w:rsidR="00232371" w:rsidRPr="005F1590" w:rsidRDefault="00232371" w:rsidP="006243EE">
            <w:pPr>
              <w:shd w:val="clear" w:color="auto" w:fill="FFFFFF"/>
              <w:rPr>
                <w:bCs/>
              </w:rPr>
            </w:pPr>
            <w:r w:rsidRPr="005F1590">
              <w:rPr>
                <w:bCs/>
              </w:rPr>
              <w:t>Услуги по бухгалтерскому и юридическому сопровождению</w:t>
            </w:r>
          </w:p>
        </w:tc>
        <w:tc>
          <w:tcPr>
            <w:tcW w:w="1984" w:type="dxa"/>
            <w:tcBorders>
              <w:top w:val="single" w:sz="6" w:space="0" w:color="auto"/>
              <w:left w:val="single" w:sz="6" w:space="0" w:color="auto"/>
              <w:bottom w:val="nil"/>
              <w:right w:val="single" w:sz="6" w:space="0" w:color="auto"/>
            </w:tcBorders>
            <w:vAlign w:val="center"/>
          </w:tcPr>
          <w:p w:rsidR="00232371" w:rsidRPr="005F1590" w:rsidRDefault="00232371" w:rsidP="000E6DF7">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232371" w:rsidRPr="005F1590" w:rsidRDefault="00232371" w:rsidP="000E6DF7">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232371" w:rsidRPr="005F1590" w:rsidRDefault="000E3136" w:rsidP="00661672">
            <w:pPr>
              <w:shd w:val="clear" w:color="auto" w:fill="FFFFFF"/>
              <w:jc w:val="center"/>
            </w:pPr>
            <w:r w:rsidRPr="005F1590">
              <w:t>180000</w:t>
            </w:r>
          </w:p>
        </w:tc>
      </w:tr>
      <w:tr w:rsidR="005B0DD8" w:rsidRPr="005E620B" w:rsidTr="00D805CC">
        <w:trPr>
          <w:trHeight w:val="658"/>
        </w:trPr>
        <w:tc>
          <w:tcPr>
            <w:tcW w:w="3638" w:type="dxa"/>
            <w:tcBorders>
              <w:top w:val="single" w:sz="6" w:space="0" w:color="auto"/>
              <w:left w:val="single" w:sz="6" w:space="0" w:color="auto"/>
              <w:bottom w:val="nil"/>
              <w:right w:val="single" w:sz="6" w:space="0" w:color="auto"/>
            </w:tcBorders>
            <w:vAlign w:val="center"/>
          </w:tcPr>
          <w:p w:rsidR="00E9670B" w:rsidRPr="005F1590" w:rsidRDefault="006F7471" w:rsidP="006243EE">
            <w:pPr>
              <w:shd w:val="clear" w:color="auto" w:fill="FFFFFF"/>
              <w:rPr>
                <w:bCs/>
              </w:rPr>
            </w:pPr>
            <w:r w:rsidRPr="005F1590">
              <w:rPr>
                <w:bCs/>
              </w:rPr>
              <w:t>Разработка стратегии и коммерциализации проекта</w:t>
            </w:r>
          </w:p>
        </w:tc>
        <w:tc>
          <w:tcPr>
            <w:tcW w:w="1984" w:type="dxa"/>
            <w:tcBorders>
              <w:top w:val="single" w:sz="6" w:space="0" w:color="auto"/>
              <w:left w:val="single" w:sz="6" w:space="0" w:color="auto"/>
              <w:bottom w:val="nil"/>
              <w:right w:val="single" w:sz="6" w:space="0" w:color="auto"/>
            </w:tcBorders>
            <w:vAlign w:val="center"/>
          </w:tcPr>
          <w:p w:rsidR="00E9670B" w:rsidRPr="005F1590" w:rsidRDefault="00E9670B" w:rsidP="000E6DF7">
            <w:pPr>
              <w:shd w:val="clear" w:color="auto" w:fill="FFFFFF"/>
              <w:spacing w:line="277" w:lineRule="exact"/>
              <w:jc w:val="center"/>
              <w:rPr>
                <w:spacing w:val="-13"/>
              </w:rPr>
            </w:pPr>
          </w:p>
        </w:tc>
        <w:tc>
          <w:tcPr>
            <w:tcW w:w="1938" w:type="dxa"/>
            <w:tcBorders>
              <w:top w:val="single" w:sz="6" w:space="0" w:color="auto"/>
              <w:left w:val="single" w:sz="6" w:space="0" w:color="auto"/>
              <w:right w:val="single" w:sz="6" w:space="0" w:color="auto"/>
            </w:tcBorders>
            <w:vAlign w:val="center"/>
          </w:tcPr>
          <w:p w:rsidR="00E9670B" w:rsidRPr="005F1590" w:rsidRDefault="00232371" w:rsidP="000E6DF7">
            <w:pPr>
              <w:shd w:val="clear" w:color="auto" w:fill="FFFFFF"/>
              <w:jc w:val="center"/>
            </w:pPr>
            <w:r w:rsidRPr="005F1590">
              <w:t>Х</w:t>
            </w:r>
          </w:p>
        </w:tc>
        <w:tc>
          <w:tcPr>
            <w:tcW w:w="1800" w:type="dxa"/>
            <w:tcBorders>
              <w:top w:val="single" w:sz="6" w:space="0" w:color="auto"/>
              <w:left w:val="single" w:sz="6" w:space="0" w:color="auto"/>
              <w:right w:val="single" w:sz="6" w:space="0" w:color="auto"/>
            </w:tcBorders>
            <w:vAlign w:val="center"/>
          </w:tcPr>
          <w:p w:rsidR="00E9670B" w:rsidRPr="005E620B" w:rsidRDefault="000E3136" w:rsidP="00661672">
            <w:pPr>
              <w:shd w:val="clear" w:color="auto" w:fill="FFFFFF"/>
              <w:jc w:val="center"/>
            </w:pPr>
            <w:r w:rsidRPr="005F1590">
              <w:t>100000</w:t>
            </w:r>
          </w:p>
        </w:tc>
      </w:tr>
      <w:tr w:rsidR="005B0DD8" w:rsidRPr="005E620B" w:rsidTr="00D805CC">
        <w:trPr>
          <w:trHeight w:hRule="exact" w:val="310"/>
        </w:trPr>
        <w:tc>
          <w:tcPr>
            <w:tcW w:w="3638" w:type="dxa"/>
            <w:tcBorders>
              <w:top w:val="single" w:sz="6" w:space="0" w:color="auto"/>
              <w:left w:val="single" w:sz="6" w:space="0" w:color="auto"/>
              <w:bottom w:val="single" w:sz="6" w:space="0" w:color="auto"/>
              <w:right w:val="single" w:sz="6" w:space="0" w:color="auto"/>
            </w:tcBorders>
            <w:vAlign w:val="center"/>
          </w:tcPr>
          <w:p w:rsidR="00E9670B" w:rsidRPr="009D47CC" w:rsidRDefault="00E9670B" w:rsidP="00EB6C5A">
            <w:pPr>
              <w:shd w:val="clear" w:color="auto" w:fill="FFFFFF"/>
              <w:rPr>
                <w:spacing w:val="-10"/>
              </w:rPr>
            </w:pPr>
            <w:bookmarkStart w:id="1" w:name="_Hlk119291838"/>
            <w:r w:rsidRPr="009D47CC">
              <w:rPr>
                <w:spacing w:val="-10"/>
              </w:rPr>
              <w:t>ИТОГО:</w:t>
            </w:r>
          </w:p>
          <w:p w:rsidR="00E9670B" w:rsidRPr="009D47CC" w:rsidRDefault="00E9670B" w:rsidP="00EB6C5A">
            <w:pPr>
              <w:shd w:val="clear" w:color="auto" w:fill="FFFFFF"/>
              <w:rPr>
                <w:spacing w:val="-10"/>
              </w:rPr>
            </w:pPr>
          </w:p>
        </w:tc>
        <w:tc>
          <w:tcPr>
            <w:tcW w:w="1984" w:type="dxa"/>
            <w:tcBorders>
              <w:top w:val="single" w:sz="6" w:space="0" w:color="auto"/>
              <w:left w:val="single" w:sz="6" w:space="0" w:color="auto"/>
              <w:bottom w:val="single" w:sz="6" w:space="0" w:color="auto"/>
              <w:right w:val="single" w:sz="6" w:space="0" w:color="auto"/>
            </w:tcBorders>
            <w:vAlign w:val="center"/>
          </w:tcPr>
          <w:p w:rsidR="00E9670B" w:rsidRPr="005E620B" w:rsidRDefault="002E0F94" w:rsidP="00EB6C5A">
            <w:pPr>
              <w:shd w:val="clear" w:color="auto" w:fill="FFFFFF"/>
              <w:jc w:val="center"/>
            </w:pPr>
            <w:r w:rsidRPr="005E620B">
              <w:t>4</w:t>
            </w:r>
            <w:r w:rsidR="00E9670B" w:rsidRPr="005E620B">
              <w:t xml:space="preserve"> 000 000</w:t>
            </w:r>
          </w:p>
        </w:tc>
        <w:tc>
          <w:tcPr>
            <w:tcW w:w="1938" w:type="dxa"/>
            <w:tcBorders>
              <w:top w:val="single" w:sz="6" w:space="0" w:color="auto"/>
              <w:left w:val="single" w:sz="6" w:space="0" w:color="auto"/>
              <w:bottom w:val="single" w:sz="6" w:space="0" w:color="auto"/>
              <w:right w:val="single" w:sz="6" w:space="0" w:color="auto"/>
            </w:tcBorders>
            <w:vAlign w:val="center"/>
          </w:tcPr>
          <w:p w:rsidR="00E9670B" w:rsidRPr="005E620B" w:rsidRDefault="00345894" w:rsidP="00EB6C5A">
            <w:pPr>
              <w:shd w:val="clear" w:color="auto" w:fill="FFFFFF"/>
              <w:jc w:val="center"/>
            </w:pPr>
            <w:r w:rsidRPr="005E620B">
              <w:t>2</w:t>
            </w:r>
            <w:r w:rsidR="00E9670B" w:rsidRPr="005E620B">
              <w:t xml:space="preserve"> 000 000</w:t>
            </w:r>
          </w:p>
        </w:tc>
        <w:tc>
          <w:tcPr>
            <w:tcW w:w="1800" w:type="dxa"/>
            <w:tcBorders>
              <w:top w:val="single" w:sz="6" w:space="0" w:color="auto"/>
              <w:left w:val="single" w:sz="6" w:space="0" w:color="auto"/>
              <w:bottom w:val="single" w:sz="6" w:space="0" w:color="auto"/>
              <w:right w:val="single" w:sz="6" w:space="0" w:color="auto"/>
            </w:tcBorders>
            <w:vAlign w:val="center"/>
          </w:tcPr>
          <w:p w:rsidR="00E9670B" w:rsidRPr="005E620B" w:rsidRDefault="002E0F94" w:rsidP="00EB6C5A">
            <w:pPr>
              <w:shd w:val="clear" w:color="auto" w:fill="FFFFFF"/>
              <w:jc w:val="center"/>
            </w:pPr>
            <w:r w:rsidRPr="005E620B">
              <w:t>2</w:t>
            </w:r>
            <w:r w:rsidR="00E9670B" w:rsidRPr="005E620B">
              <w:t xml:space="preserve"> 000 000</w:t>
            </w:r>
          </w:p>
        </w:tc>
      </w:tr>
      <w:bookmarkEnd w:id="1"/>
    </w:tbl>
    <w:p w:rsidR="00EB6C5A" w:rsidRPr="009D47CC" w:rsidRDefault="00EB6C5A" w:rsidP="00EB6C5A">
      <w:pPr>
        <w:pStyle w:val="a5"/>
        <w:spacing w:before="0" w:after="0"/>
        <w:jc w:val="both"/>
        <w:outlineLvl w:val="0"/>
        <w:rPr>
          <w:rFonts w:ascii="Arial" w:hAnsi="Arial" w:cs="Arial"/>
          <w:color w:val="auto"/>
          <w:sz w:val="14"/>
          <w:szCs w:val="14"/>
        </w:rPr>
      </w:pPr>
    </w:p>
    <w:p w:rsidR="0071110F" w:rsidRPr="00461C1D" w:rsidRDefault="0071110F" w:rsidP="0071110F">
      <w:pPr>
        <w:pStyle w:val="a5"/>
        <w:spacing w:before="0" w:after="0"/>
        <w:jc w:val="both"/>
        <w:outlineLvl w:val="0"/>
        <w:rPr>
          <w:rFonts w:ascii="Arial" w:hAnsi="Arial" w:cs="Arial"/>
          <w:sz w:val="14"/>
          <w:szCs w:val="14"/>
        </w:rPr>
      </w:pPr>
      <w:r w:rsidRPr="00461C1D">
        <w:rPr>
          <w:rFonts w:ascii="Arial" w:hAnsi="Arial" w:cs="Arial"/>
          <w:sz w:val="14"/>
          <w:szCs w:val="14"/>
        </w:rPr>
        <w:t>*</w:t>
      </w:r>
      <w:r>
        <w:rPr>
          <w:rFonts w:ascii="Arial" w:hAnsi="Arial" w:cs="Arial"/>
          <w:sz w:val="14"/>
          <w:szCs w:val="14"/>
        </w:rPr>
        <w:t xml:space="preserve"> </w:t>
      </w:r>
      <w:r w:rsidRPr="00461C1D">
        <w:rPr>
          <w:rFonts w:ascii="Arial" w:hAnsi="Arial" w:cs="Arial"/>
          <w:sz w:val="14"/>
          <w:szCs w:val="14"/>
        </w:rPr>
        <w:t>В случае включения в состав затрат, необходимо приложить отдельные расшифровки по прилагаемым формам.</w:t>
      </w:r>
    </w:p>
    <w:p w:rsidR="0071110F" w:rsidRDefault="0071110F" w:rsidP="0071110F">
      <w:pPr>
        <w:pStyle w:val="a5"/>
        <w:spacing w:before="0" w:after="0"/>
        <w:jc w:val="both"/>
        <w:outlineLvl w:val="0"/>
        <w:rPr>
          <w:rFonts w:ascii="Arial" w:hAnsi="Arial" w:cs="Arial"/>
          <w:sz w:val="14"/>
          <w:szCs w:val="14"/>
        </w:rPr>
      </w:pPr>
      <w:r>
        <w:rPr>
          <w:rFonts w:ascii="Arial" w:hAnsi="Arial" w:cs="Arial"/>
          <w:sz w:val="14"/>
          <w:szCs w:val="14"/>
        </w:rPr>
        <w:t xml:space="preserve">** </w:t>
      </w:r>
      <w:r w:rsidRPr="00461C1D">
        <w:rPr>
          <w:rFonts w:ascii="Arial" w:hAnsi="Arial" w:cs="Arial"/>
          <w:sz w:val="14"/>
          <w:szCs w:val="14"/>
        </w:rPr>
        <w:t xml:space="preserve">Ограничения в процентах необходимо рассчитывать раздельно по </w:t>
      </w:r>
      <w:proofErr w:type="gramStart"/>
      <w:r w:rsidRPr="00461C1D">
        <w:rPr>
          <w:rFonts w:ascii="Arial" w:hAnsi="Arial" w:cs="Arial"/>
          <w:sz w:val="14"/>
          <w:szCs w:val="14"/>
        </w:rPr>
        <w:t>отношению  к</w:t>
      </w:r>
      <w:proofErr w:type="gramEnd"/>
      <w:r w:rsidRPr="00461C1D">
        <w:rPr>
          <w:rFonts w:ascii="Arial" w:hAnsi="Arial" w:cs="Arial"/>
          <w:sz w:val="14"/>
          <w:szCs w:val="14"/>
        </w:rPr>
        <w:t xml:space="preserve"> объемам средс</w:t>
      </w:r>
      <w:r w:rsidR="006F7471">
        <w:rPr>
          <w:rFonts w:ascii="Arial" w:hAnsi="Arial" w:cs="Arial"/>
          <w:sz w:val="14"/>
          <w:szCs w:val="14"/>
        </w:rPr>
        <w:t xml:space="preserve">тв, выделяемых ФСРМФП в НТС  и </w:t>
      </w:r>
      <w:r w:rsidRPr="00461C1D">
        <w:rPr>
          <w:rFonts w:ascii="Arial" w:hAnsi="Arial" w:cs="Arial"/>
          <w:sz w:val="14"/>
          <w:szCs w:val="14"/>
        </w:rPr>
        <w:t>Н</w:t>
      </w:r>
      <w:r w:rsidR="006F7471">
        <w:rPr>
          <w:rFonts w:ascii="Arial" w:hAnsi="Arial" w:cs="Arial"/>
          <w:sz w:val="14"/>
          <w:szCs w:val="14"/>
        </w:rPr>
        <w:t>К</w:t>
      </w:r>
      <w:r w:rsidRPr="00461C1D">
        <w:rPr>
          <w:rFonts w:ascii="Arial" w:hAnsi="Arial" w:cs="Arial"/>
          <w:sz w:val="14"/>
          <w:szCs w:val="14"/>
        </w:rPr>
        <w:t>О «ИВФ РТ».</w:t>
      </w:r>
    </w:p>
    <w:p w:rsidR="00D805CC" w:rsidRPr="00461C1D" w:rsidRDefault="00D805CC" w:rsidP="0071110F">
      <w:pPr>
        <w:pStyle w:val="a5"/>
        <w:spacing w:before="0" w:after="0"/>
        <w:jc w:val="both"/>
        <w:outlineLvl w:val="0"/>
        <w:rPr>
          <w:rFonts w:ascii="Arial" w:hAnsi="Arial" w:cs="Arial"/>
          <w:sz w:val="14"/>
          <w:szCs w:val="14"/>
        </w:rPr>
      </w:pPr>
      <w:r>
        <w:rPr>
          <w:rFonts w:ascii="Arial" w:hAnsi="Arial" w:cs="Arial"/>
          <w:sz w:val="14"/>
          <w:szCs w:val="14"/>
        </w:rPr>
        <w:t xml:space="preserve">1 - </w:t>
      </w:r>
      <w:r w:rsidRPr="00D805CC">
        <w:rPr>
          <w:rFonts w:ascii="Arial" w:hAnsi="Arial" w:cs="Arial"/>
          <w:snapToGrid w:val="0"/>
          <w:sz w:val="14"/>
          <w:szCs w:val="14"/>
        </w:rPr>
        <w:t>(</w:t>
      </w:r>
      <w:proofErr w:type="spellStart"/>
      <w:r w:rsidRPr="00D805CC">
        <w:rPr>
          <w:rFonts w:ascii="Arial" w:hAnsi="Arial" w:cs="Arial"/>
          <w:snapToGrid w:val="0"/>
          <w:sz w:val="14"/>
          <w:szCs w:val="14"/>
        </w:rPr>
        <w:t>справочно</w:t>
      </w:r>
      <w:proofErr w:type="spellEnd"/>
      <w:r w:rsidRPr="00D805CC">
        <w:rPr>
          <w:rFonts w:ascii="Arial" w:hAnsi="Arial" w:cs="Arial"/>
          <w:snapToGrid w:val="0"/>
          <w:sz w:val="14"/>
          <w:szCs w:val="14"/>
        </w:rPr>
        <w:t xml:space="preserve">, если организация принимает </w:t>
      </w:r>
      <w:r>
        <w:rPr>
          <w:rFonts w:ascii="Arial" w:hAnsi="Arial" w:cs="Arial"/>
          <w:snapToGrid w:val="0"/>
          <w:sz w:val="14"/>
          <w:szCs w:val="14"/>
        </w:rPr>
        <w:t xml:space="preserve">или планирует принять </w:t>
      </w:r>
      <w:r w:rsidRPr="00D805CC">
        <w:rPr>
          <w:rFonts w:ascii="Arial" w:hAnsi="Arial" w:cs="Arial"/>
          <w:snapToGrid w:val="0"/>
          <w:sz w:val="14"/>
          <w:szCs w:val="14"/>
        </w:rPr>
        <w:t>участие в программе)</w:t>
      </w:r>
    </w:p>
    <w:p w:rsidR="00EB6C5A" w:rsidRPr="009D6570" w:rsidRDefault="00EB6C5A" w:rsidP="00EB6C5A">
      <w:pPr>
        <w:ind w:firstLine="720"/>
        <w:jc w:val="both"/>
      </w:pPr>
      <w:r w:rsidRPr="009D6570">
        <w:t>Прошу принять настоящую заявку к рассмотрению для участия в Программе инновационных проектов «Идея 1000» (далее – Программа). С условиями Программы ознакомился и согласен.</w:t>
      </w:r>
    </w:p>
    <w:p w:rsidR="00EB6C5A" w:rsidRPr="008F307C" w:rsidRDefault="00EB6C5A" w:rsidP="00EB6C5A">
      <w:pPr>
        <w:ind w:firstLine="720"/>
        <w:jc w:val="both"/>
      </w:pPr>
    </w:p>
    <w:p w:rsidR="00EB6C5A" w:rsidRPr="008F307C" w:rsidRDefault="00EB6C5A" w:rsidP="00EB6C5A">
      <w:r w:rsidRPr="008F307C">
        <w:t>Заявитель _________________</w:t>
      </w:r>
      <w:proofErr w:type="gramStart"/>
      <w:r w:rsidRPr="008F307C">
        <w:t>_  _</w:t>
      </w:r>
      <w:proofErr w:type="gramEnd"/>
      <w:r w:rsidRPr="008F307C">
        <w:t xml:space="preserve">_______________________________________________ </w:t>
      </w:r>
    </w:p>
    <w:p w:rsidR="00EB6C5A" w:rsidRPr="008F307C" w:rsidRDefault="00EB6C5A" w:rsidP="00EB6C5A">
      <w:r w:rsidRPr="008F307C">
        <w:tab/>
      </w:r>
      <w:r w:rsidRPr="008F307C">
        <w:tab/>
        <w:t>(</w:t>
      </w:r>
      <w:proofErr w:type="gramStart"/>
      <w:r w:rsidRPr="008F307C">
        <w:t>подпись</w:t>
      </w:r>
      <w:proofErr w:type="gramEnd"/>
      <w:r w:rsidRPr="008F307C">
        <w:t>)</w:t>
      </w:r>
      <w:r w:rsidRPr="008F307C">
        <w:tab/>
      </w:r>
      <w:r w:rsidRPr="008F307C">
        <w:tab/>
      </w:r>
      <w:r w:rsidRPr="008F307C">
        <w:tab/>
      </w:r>
      <w:r w:rsidRPr="008F307C">
        <w:tab/>
      </w:r>
      <w:r w:rsidRPr="008F307C">
        <w:tab/>
        <w:t>(ФИО полностью)</w:t>
      </w:r>
    </w:p>
    <w:p w:rsidR="00EB6C5A" w:rsidRPr="008F307C" w:rsidRDefault="00EB6C5A" w:rsidP="00EB6C5A"/>
    <w:p w:rsidR="00EB6C5A" w:rsidRPr="008F307C" w:rsidRDefault="00EB6C5A" w:rsidP="00EB6C5A">
      <w:r w:rsidRPr="008F307C">
        <w:t>Дата _______________________</w:t>
      </w:r>
    </w:p>
    <w:p w:rsidR="006243EE" w:rsidRPr="004C1C02" w:rsidRDefault="00EB6C5A" w:rsidP="006243EE">
      <w:pPr>
        <w:pStyle w:val="a5"/>
        <w:spacing w:before="0" w:after="0"/>
        <w:rPr>
          <w:spacing w:val="0"/>
          <w:sz w:val="24"/>
          <w:szCs w:val="24"/>
        </w:rPr>
      </w:pPr>
      <w:r w:rsidRPr="008F307C">
        <w:br w:type="page"/>
      </w:r>
      <w:r w:rsidR="006243EE" w:rsidRPr="004C1C02">
        <w:rPr>
          <w:spacing w:val="0"/>
          <w:sz w:val="24"/>
          <w:szCs w:val="24"/>
        </w:rPr>
        <w:lastRenderedPageBreak/>
        <w:t>Расшифровка статьи «</w:t>
      </w:r>
      <w:r w:rsidR="006243EE" w:rsidRPr="006243EE">
        <w:rPr>
          <w:spacing w:val="0"/>
          <w:sz w:val="24"/>
          <w:szCs w:val="24"/>
        </w:rPr>
        <w:t>Оплата работ сторонних организаций</w:t>
      </w:r>
      <w:r w:rsidR="006243EE" w:rsidRPr="004C1C02">
        <w:rPr>
          <w:spacing w:val="0"/>
          <w:sz w:val="24"/>
          <w:szCs w:val="24"/>
        </w:rPr>
        <w:t>»</w:t>
      </w:r>
      <w:r w:rsidR="00A23A5A">
        <w:rPr>
          <w:spacing w:val="0"/>
          <w:sz w:val="24"/>
          <w:szCs w:val="24"/>
        </w:rPr>
        <w:t xml:space="preserve"> по каждому фонду отдельно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3463"/>
        <w:gridCol w:w="2977"/>
        <w:gridCol w:w="2046"/>
      </w:tblGrid>
      <w:tr w:rsidR="00EB6C5A" w:rsidRPr="004C1C02">
        <w:trPr>
          <w:trHeight w:val="439"/>
          <w:jc w:val="center"/>
        </w:trPr>
        <w:tc>
          <w:tcPr>
            <w:tcW w:w="874" w:type="dxa"/>
            <w:tcBorders>
              <w:top w:val="single" w:sz="4" w:space="0" w:color="auto"/>
              <w:left w:val="single" w:sz="4" w:space="0" w:color="auto"/>
              <w:bottom w:val="single" w:sz="4" w:space="0" w:color="auto"/>
              <w:right w:val="single" w:sz="4" w:space="0" w:color="auto"/>
            </w:tcBorders>
            <w:vAlign w:val="center"/>
          </w:tcPr>
          <w:p w:rsidR="00EB6C5A" w:rsidRPr="004C1C02" w:rsidRDefault="00EB6C5A" w:rsidP="00EB6C5A">
            <w:pPr>
              <w:jc w:val="center"/>
            </w:pPr>
            <w:r w:rsidRPr="004C1C02">
              <w:t>№ п/п</w:t>
            </w:r>
          </w:p>
        </w:tc>
        <w:tc>
          <w:tcPr>
            <w:tcW w:w="3463" w:type="dxa"/>
            <w:tcBorders>
              <w:top w:val="single" w:sz="4" w:space="0" w:color="auto"/>
              <w:left w:val="single" w:sz="4" w:space="0" w:color="auto"/>
              <w:bottom w:val="single" w:sz="4" w:space="0" w:color="auto"/>
              <w:right w:val="single" w:sz="4" w:space="0" w:color="auto"/>
            </w:tcBorders>
            <w:vAlign w:val="center"/>
          </w:tcPr>
          <w:p w:rsidR="00EB6C5A" w:rsidRPr="004C1C02" w:rsidRDefault="00EB6C5A" w:rsidP="00EB6C5A">
            <w:pPr>
              <w:jc w:val="center"/>
            </w:pPr>
            <w:r w:rsidRPr="004C1C02">
              <w:t>Наименование организации</w:t>
            </w:r>
            <w:r w:rsidR="006243EE">
              <w:t>, юридический адрес, ФИО руководителя</w:t>
            </w:r>
          </w:p>
        </w:tc>
        <w:tc>
          <w:tcPr>
            <w:tcW w:w="2977" w:type="dxa"/>
            <w:tcBorders>
              <w:top w:val="single" w:sz="4" w:space="0" w:color="auto"/>
              <w:left w:val="single" w:sz="4" w:space="0" w:color="auto"/>
              <w:bottom w:val="single" w:sz="4" w:space="0" w:color="auto"/>
              <w:right w:val="single" w:sz="4" w:space="0" w:color="auto"/>
            </w:tcBorders>
            <w:vAlign w:val="center"/>
          </w:tcPr>
          <w:p w:rsidR="00EB6C5A" w:rsidRPr="004C1C02" w:rsidRDefault="00EB6C5A" w:rsidP="00EB6C5A">
            <w:pPr>
              <w:jc w:val="center"/>
            </w:pPr>
            <w:r w:rsidRPr="004C1C02">
              <w:t>Содержание работы</w:t>
            </w:r>
          </w:p>
        </w:tc>
        <w:tc>
          <w:tcPr>
            <w:tcW w:w="2046" w:type="dxa"/>
            <w:tcBorders>
              <w:top w:val="single" w:sz="4" w:space="0" w:color="auto"/>
              <w:left w:val="single" w:sz="4" w:space="0" w:color="auto"/>
              <w:bottom w:val="single" w:sz="4" w:space="0" w:color="auto"/>
              <w:right w:val="single" w:sz="4" w:space="0" w:color="auto"/>
            </w:tcBorders>
            <w:vAlign w:val="center"/>
          </w:tcPr>
          <w:p w:rsidR="00EB6C5A" w:rsidRPr="004C1C02" w:rsidRDefault="00EB6C5A" w:rsidP="00EB6C5A">
            <w:pPr>
              <w:jc w:val="center"/>
            </w:pPr>
            <w:r w:rsidRPr="004C1C02">
              <w:t>Сумма</w:t>
            </w:r>
            <w:r w:rsidR="00607DC4">
              <w:t xml:space="preserve"> </w:t>
            </w:r>
            <w:r w:rsidR="00607DC4" w:rsidRPr="004C1C02">
              <w:t>(тыс. руб</w:t>
            </w:r>
            <w:r w:rsidR="00607DC4">
              <w:t>.</w:t>
            </w:r>
            <w:r w:rsidR="00607DC4" w:rsidRPr="004C1C02">
              <w:t>)</w:t>
            </w:r>
          </w:p>
        </w:tc>
      </w:tr>
      <w:tr w:rsidR="00EB6C5A" w:rsidRPr="004C1C02">
        <w:trPr>
          <w:jc w:val="center"/>
        </w:trPr>
        <w:tc>
          <w:tcPr>
            <w:tcW w:w="874"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r w:rsidRPr="004C1C02">
              <w:t>1</w:t>
            </w:r>
          </w:p>
        </w:tc>
        <w:tc>
          <w:tcPr>
            <w:tcW w:w="3463"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pStyle w:val="10"/>
              <w:keepNext w:val="0"/>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c>
          <w:tcPr>
            <w:tcW w:w="2046"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r>
      <w:tr w:rsidR="00EB6C5A" w:rsidRPr="004C1C02">
        <w:trPr>
          <w:jc w:val="center"/>
        </w:trPr>
        <w:tc>
          <w:tcPr>
            <w:tcW w:w="874"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c>
          <w:tcPr>
            <w:tcW w:w="3463" w:type="dxa"/>
            <w:tcBorders>
              <w:top w:val="single" w:sz="4" w:space="0" w:color="auto"/>
              <w:left w:val="single" w:sz="4" w:space="0" w:color="auto"/>
              <w:bottom w:val="single" w:sz="4" w:space="0" w:color="auto"/>
              <w:right w:val="single" w:sz="4" w:space="0" w:color="auto"/>
            </w:tcBorders>
          </w:tcPr>
          <w:p w:rsidR="00EB6C5A" w:rsidRPr="004C1C02" w:rsidRDefault="00EB6C5A" w:rsidP="00EB6C5A"/>
        </w:tc>
        <w:tc>
          <w:tcPr>
            <w:tcW w:w="2977"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c>
          <w:tcPr>
            <w:tcW w:w="2046"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r>
      <w:tr w:rsidR="00EB6C5A" w:rsidRPr="004C1C02">
        <w:trPr>
          <w:jc w:val="center"/>
        </w:trPr>
        <w:tc>
          <w:tcPr>
            <w:tcW w:w="874"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c>
          <w:tcPr>
            <w:tcW w:w="3463"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pStyle w:val="4"/>
              <w:keepNext w:val="0"/>
              <w:rPr>
                <w:rFonts w:ascii="Times New Roman" w:hAnsi="Times New Roman"/>
                <w:b w:val="0"/>
                <w:bCs w:val="0"/>
              </w:rPr>
            </w:pPr>
            <w:r w:rsidRPr="004C1C02">
              <w:rPr>
                <w:rFonts w:ascii="Times New Roman" w:hAnsi="Times New Roman"/>
                <w:b w:val="0"/>
                <w:bCs w:val="0"/>
              </w:rPr>
              <w:t>ИТОГО:</w:t>
            </w:r>
          </w:p>
        </w:tc>
        <w:tc>
          <w:tcPr>
            <w:tcW w:w="2977"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c>
          <w:tcPr>
            <w:tcW w:w="2046"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r>
    </w:tbl>
    <w:p w:rsidR="00EB6C5A" w:rsidRDefault="00EB6C5A" w:rsidP="00EB6C5A">
      <w:pPr>
        <w:pStyle w:val="a5"/>
        <w:spacing w:before="0" w:after="0"/>
        <w:rPr>
          <w:b w:val="0"/>
          <w:spacing w:val="0"/>
          <w:sz w:val="24"/>
          <w:szCs w:val="24"/>
        </w:rPr>
      </w:pPr>
    </w:p>
    <w:p w:rsidR="00EB6C5A" w:rsidRPr="004C1C02" w:rsidRDefault="00EB6C5A" w:rsidP="009D47CC">
      <w:pPr>
        <w:pStyle w:val="a5"/>
        <w:spacing w:before="0" w:after="0"/>
        <w:jc w:val="left"/>
        <w:rPr>
          <w:spacing w:val="0"/>
          <w:sz w:val="24"/>
          <w:szCs w:val="24"/>
        </w:rPr>
      </w:pPr>
      <w:r w:rsidRPr="004C1C02">
        <w:rPr>
          <w:spacing w:val="0"/>
          <w:sz w:val="24"/>
          <w:szCs w:val="24"/>
        </w:rPr>
        <w:t>Расшифровка статьи «Прочие расходы»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446"/>
        <w:gridCol w:w="2068"/>
      </w:tblGrid>
      <w:tr w:rsidR="00EB6C5A" w:rsidRPr="004C1C02" w:rsidTr="009D47CC">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EB6C5A" w:rsidRPr="004C1C02" w:rsidRDefault="00EB6C5A" w:rsidP="00EB6C5A">
            <w:pPr>
              <w:jc w:val="center"/>
            </w:pPr>
            <w:r w:rsidRPr="004C1C02">
              <w:t>№ п/п</w:t>
            </w:r>
          </w:p>
        </w:tc>
        <w:tc>
          <w:tcPr>
            <w:tcW w:w="6446" w:type="dxa"/>
            <w:tcBorders>
              <w:top w:val="single" w:sz="4" w:space="0" w:color="auto"/>
              <w:left w:val="single" w:sz="4" w:space="0" w:color="auto"/>
              <w:bottom w:val="single" w:sz="4" w:space="0" w:color="auto"/>
              <w:right w:val="single" w:sz="4" w:space="0" w:color="auto"/>
            </w:tcBorders>
            <w:vAlign w:val="center"/>
          </w:tcPr>
          <w:p w:rsidR="00EB6C5A" w:rsidRPr="004C1C02" w:rsidRDefault="00EB6C5A" w:rsidP="00EB6C5A">
            <w:pPr>
              <w:jc w:val="center"/>
            </w:pPr>
            <w:r w:rsidRPr="004C1C02">
              <w:t>Наименование статей затрат</w:t>
            </w:r>
          </w:p>
        </w:tc>
        <w:tc>
          <w:tcPr>
            <w:tcW w:w="2068" w:type="dxa"/>
            <w:tcBorders>
              <w:top w:val="single" w:sz="4" w:space="0" w:color="auto"/>
              <w:left w:val="single" w:sz="4" w:space="0" w:color="auto"/>
              <w:bottom w:val="single" w:sz="4" w:space="0" w:color="auto"/>
              <w:right w:val="single" w:sz="4" w:space="0" w:color="auto"/>
            </w:tcBorders>
            <w:vAlign w:val="center"/>
          </w:tcPr>
          <w:p w:rsidR="00EB6C5A" w:rsidRPr="004C1C02" w:rsidRDefault="00EB6C5A" w:rsidP="00EB6C5A">
            <w:pPr>
              <w:jc w:val="center"/>
            </w:pPr>
            <w:r w:rsidRPr="004C1C02">
              <w:t>Сумма</w:t>
            </w:r>
            <w:r w:rsidR="00607DC4">
              <w:t xml:space="preserve"> </w:t>
            </w:r>
            <w:r w:rsidR="00607DC4" w:rsidRPr="004C1C02">
              <w:t>(тыс. руб</w:t>
            </w:r>
            <w:r w:rsidR="00607DC4">
              <w:t>.</w:t>
            </w:r>
            <w:r w:rsidR="00607DC4" w:rsidRPr="004C1C02">
              <w:t>)</w:t>
            </w:r>
          </w:p>
        </w:tc>
      </w:tr>
      <w:tr w:rsidR="00EB6C5A" w:rsidRPr="004C1C02" w:rsidTr="009D47CC">
        <w:trPr>
          <w:jc w:val="center"/>
        </w:trPr>
        <w:tc>
          <w:tcPr>
            <w:tcW w:w="846" w:type="dxa"/>
            <w:tcBorders>
              <w:top w:val="single" w:sz="4" w:space="0" w:color="auto"/>
              <w:left w:val="single" w:sz="4" w:space="0" w:color="auto"/>
              <w:bottom w:val="nil"/>
              <w:right w:val="single" w:sz="4" w:space="0" w:color="auto"/>
            </w:tcBorders>
          </w:tcPr>
          <w:p w:rsidR="00EB6C5A" w:rsidRPr="004C1C02" w:rsidRDefault="00EB6C5A" w:rsidP="00EB6C5A">
            <w:pPr>
              <w:jc w:val="center"/>
            </w:pPr>
            <w:r w:rsidRPr="004C1C02">
              <w:t>1</w:t>
            </w:r>
          </w:p>
        </w:tc>
        <w:tc>
          <w:tcPr>
            <w:tcW w:w="6446" w:type="dxa"/>
            <w:tcBorders>
              <w:top w:val="single" w:sz="4" w:space="0" w:color="auto"/>
              <w:left w:val="single" w:sz="4" w:space="0" w:color="auto"/>
              <w:bottom w:val="nil"/>
              <w:right w:val="single" w:sz="4" w:space="0" w:color="auto"/>
            </w:tcBorders>
          </w:tcPr>
          <w:p w:rsidR="00EB6C5A" w:rsidRPr="004C1C02" w:rsidRDefault="00EB6C5A" w:rsidP="00EB6C5A"/>
        </w:tc>
        <w:tc>
          <w:tcPr>
            <w:tcW w:w="2068" w:type="dxa"/>
            <w:tcBorders>
              <w:top w:val="single" w:sz="4" w:space="0" w:color="auto"/>
              <w:left w:val="single" w:sz="4" w:space="0" w:color="auto"/>
              <w:bottom w:val="nil"/>
              <w:right w:val="single" w:sz="4" w:space="0" w:color="auto"/>
            </w:tcBorders>
          </w:tcPr>
          <w:p w:rsidR="00EB6C5A" w:rsidRPr="004C1C02" w:rsidRDefault="00EB6C5A" w:rsidP="00EB6C5A">
            <w:pPr>
              <w:jc w:val="center"/>
            </w:pPr>
          </w:p>
        </w:tc>
      </w:tr>
      <w:tr w:rsidR="00EB6C5A" w:rsidRPr="004C1C02" w:rsidTr="009D47CC">
        <w:trPr>
          <w:jc w:val="center"/>
        </w:trPr>
        <w:tc>
          <w:tcPr>
            <w:tcW w:w="846"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c>
          <w:tcPr>
            <w:tcW w:w="6446" w:type="dxa"/>
            <w:tcBorders>
              <w:top w:val="single" w:sz="4" w:space="0" w:color="auto"/>
              <w:left w:val="single" w:sz="4" w:space="0" w:color="auto"/>
              <w:bottom w:val="single" w:sz="4" w:space="0" w:color="auto"/>
              <w:right w:val="single" w:sz="4" w:space="0" w:color="auto"/>
            </w:tcBorders>
          </w:tcPr>
          <w:p w:rsidR="00EB6C5A" w:rsidRPr="004C1C02" w:rsidRDefault="00EB6C5A" w:rsidP="00EB6C5A"/>
        </w:tc>
        <w:tc>
          <w:tcPr>
            <w:tcW w:w="2068"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r>
      <w:tr w:rsidR="00EB6C5A" w:rsidRPr="004C1C02" w:rsidTr="009D47CC">
        <w:trPr>
          <w:jc w:val="center"/>
        </w:trPr>
        <w:tc>
          <w:tcPr>
            <w:tcW w:w="846" w:type="dxa"/>
            <w:tcBorders>
              <w:top w:val="single" w:sz="4" w:space="0" w:color="auto"/>
              <w:left w:val="single" w:sz="4" w:space="0" w:color="auto"/>
              <w:bottom w:val="single" w:sz="4" w:space="0" w:color="auto"/>
              <w:right w:val="single" w:sz="4" w:space="0" w:color="auto"/>
            </w:tcBorders>
          </w:tcPr>
          <w:p w:rsidR="00EB6C5A" w:rsidRPr="004C1C02" w:rsidRDefault="00EB6C5A" w:rsidP="00EB6C5A"/>
        </w:tc>
        <w:tc>
          <w:tcPr>
            <w:tcW w:w="6446"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pStyle w:val="3"/>
              <w:jc w:val="left"/>
              <w:outlineLvl w:val="2"/>
              <w:rPr>
                <w:rFonts w:ascii="Times New Roman" w:hAnsi="Times New Roman"/>
                <w:sz w:val="24"/>
                <w:szCs w:val="24"/>
              </w:rPr>
            </w:pPr>
            <w:r w:rsidRPr="004C1C02">
              <w:rPr>
                <w:rFonts w:ascii="Times New Roman" w:hAnsi="Times New Roman"/>
                <w:sz w:val="24"/>
                <w:szCs w:val="24"/>
              </w:rPr>
              <w:t>ИТОГО</w:t>
            </w:r>
            <w:r>
              <w:rPr>
                <w:rFonts w:ascii="Times New Roman" w:hAnsi="Times New Roman"/>
                <w:sz w:val="24"/>
                <w:szCs w:val="24"/>
              </w:rPr>
              <w:t>:</w:t>
            </w:r>
          </w:p>
        </w:tc>
        <w:tc>
          <w:tcPr>
            <w:tcW w:w="2068" w:type="dxa"/>
            <w:tcBorders>
              <w:top w:val="single" w:sz="4" w:space="0" w:color="auto"/>
              <w:left w:val="single" w:sz="4" w:space="0" w:color="auto"/>
              <w:bottom w:val="single" w:sz="4" w:space="0" w:color="auto"/>
              <w:right w:val="single" w:sz="4" w:space="0" w:color="auto"/>
            </w:tcBorders>
          </w:tcPr>
          <w:p w:rsidR="00EB6C5A" w:rsidRPr="004C1C02" w:rsidRDefault="00EB6C5A" w:rsidP="00EB6C5A">
            <w:pPr>
              <w:jc w:val="center"/>
            </w:pPr>
          </w:p>
        </w:tc>
      </w:tr>
    </w:tbl>
    <w:p w:rsidR="002E0F94" w:rsidRDefault="002E0F94" w:rsidP="002E0F94">
      <w:pPr>
        <w:shd w:val="clear" w:color="auto" w:fill="FFFFFF"/>
        <w:ind w:left="45"/>
        <w:rPr>
          <w:b/>
          <w:bCs/>
          <w:color w:val="000000"/>
        </w:rPr>
      </w:pPr>
    </w:p>
    <w:p w:rsidR="002E0F94" w:rsidRPr="00441A4A" w:rsidRDefault="002E0F94" w:rsidP="002E0F94">
      <w:pPr>
        <w:shd w:val="clear" w:color="auto" w:fill="FFFFFF"/>
        <w:ind w:left="45"/>
        <w:rPr>
          <w:b/>
          <w:bCs/>
          <w:color w:val="000000"/>
        </w:rPr>
      </w:pPr>
      <w:r w:rsidRPr="00441A4A">
        <w:rPr>
          <w:b/>
          <w:bCs/>
          <w:color w:val="000000"/>
        </w:rPr>
        <w:t>Материалы, сырьё, комплектующие</w:t>
      </w:r>
    </w:p>
    <w:tbl>
      <w:tblPr>
        <w:tblW w:w="9214" w:type="dxa"/>
        <w:tblInd w:w="276" w:type="dxa"/>
        <w:tblLayout w:type="fixed"/>
        <w:tblCellMar>
          <w:left w:w="40" w:type="dxa"/>
          <w:right w:w="40" w:type="dxa"/>
        </w:tblCellMar>
        <w:tblLook w:val="0000" w:firstRow="0" w:lastRow="0" w:firstColumn="0" w:lastColumn="0" w:noHBand="0" w:noVBand="0"/>
      </w:tblPr>
      <w:tblGrid>
        <w:gridCol w:w="850"/>
        <w:gridCol w:w="4093"/>
        <w:gridCol w:w="1260"/>
        <w:gridCol w:w="1290"/>
        <w:gridCol w:w="870"/>
        <w:gridCol w:w="851"/>
      </w:tblGrid>
      <w:tr w:rsidR="00FA244B" w:rsidRPr="00441A4A" w:rsidTr="009D47CC">
        <w:trPr>
          <w:trHeight w:val="20"/>
        </w:trPr>
        <w:tc>
          <w:tcPr>
            <w:tcW w:w="850" w:type="dxa"/>
            <w:tcBorders>
              <w:top w:val="single" w:sz="6" w:space="0" w:color="auto"/>
              <w:left w:val="single" w:sz="6" w:space="0" w:color="auto"/>
              <w:bottom w:val="single" w:sz="6" w:space="0" w:color="auto"/>
              <w:right w:val="single" w:sz="6" w:space="0" w:color="auto"/>
            </w:tcBorders>
          </w:tcPr>
          <w:p w:rsidR="002E0F94" w:rsidRPr="00441A4A" w:rsidRDefault="002E0F94" w:rsidP="00AB5AB3">
            <w:pPr>
              <w:shd w:val="clear" w:color="auto" w:fill="FFFFFF"/>
              <w:jc w:val="center"/>
            </w:pPr>
            <w:r w:rsidRPr="00441A4A">
              <w:t>№</w:t>
            </w:r>
          </w:p>
        </w:tc>
        <w:tc>
          <w:tcPr>
            <w:tcW w:w="4093" w:type="dxa"/>
            <w:tcBorders>
              <w:top w:val="single" w:sz="6" w:space="0" w:color="auto"/>
              <w:left w:val="single" w:sz="6" w:space="0" w:color="auto"/>
              <w:bottom w:val="single" w:sz="6" w:space="0" w:color="auto"/>
              <w:right w:val="single" w:sz="6" w:space="0" w:color="auto"/>
            </w:tcBorders>
            <w:vAlign w:val="center"/>
          </w:tcPr>
          <w:p w:rsidR="002E0F94" w:rsidRPr="00441A4A" w:rsidRDefault="002E0F94" w:rsidP="00AB5AB3">
            <w:pPr>
              <w:shd w:val="clear" w:color="auto" w:fill="FFFFFF"/>
              <w:jc w:val="center"/>
            </w:pPr>
            <w:r w:rsidRPr="00441A4A">
              <w:t>Наименование материалов</w:t>
            </w:r>
          </w:p>
        </w:tc>
        <w:tc>
          <w:tcPr>
            <w:tcW w:w="1260" w:type="dxa"/>
            <w:tcBorders>
              <w:top w:val="single" w:sz="6" w:space="0" w:color="auto"/>
              <w:left w:val="single" w:sz="6" w:space="0" w:color="auto"/>
              <w:bottom w:val="single" w:sz="6" w:space="0" w:color="auto"/>
              <w:right w:val="single" w:sz="6" w:space="0" w:color="auto"/>
            </w:tcBorders>
            <w:vAlign w:val="center"/>
          </w:tcPr>
          <w:p w:rsidR="002E0F94" w:rsidRPr="00441A4A" w:rsidRDefault="002E0F94" w:rsidP="00AB5AB3">
            <w:pPr>
              <w:shd w:val="clear" w:color="auto" w:fill="FFFFFF"/>
              <w:jc w:val="center"/>
            </w:pPr>
            <w:r w:rsidRPr="00441A4A">
              <w:t>Единица измерения</w:t>
            </w:r>
          </w:p>
        </w:tc>
        <w:tc>
          <w:tcPr>
            <w:tcW w:w="1290" w:type="dxa"/>
            <w:tcBorders>
              <w:top w:val="single" w:sz="6" w:space="0" w:color="auto"/>
              <w:left w:val="single" w:sz="6" w:space="0" w:color="auto"/>
              <w:bottom w:val="single" w:sz="6" w:space="0" w:color="auto"/>
              <w:right w:val="single" w:sz="6" w:space="0" w:color="auto"/>
            </w:tcBorders>
            <w:vAlign w:val="center"/>
          </w:tcPr>
          <w:p w:rsidR="002E0F94" w:rsidRPr="00441A4A" w:rsidRDefault="002E0F94" w:rsidP="00AB5AB3">
            <w:pPr>
              <w:shd w:val="clear" w:color="auto" w:fill="FFFFFF"/>
              <w:jc w:val="center"/>
            </w:pPr>
            <w:r w:rsidRPr="00441A4A">
              <w:t>Количество</w:t>
            </w:r>
          </w:p>
        </w:tc>
        <w:tc>
          <w:tcPr>
            <w:tcW w:w="870" w:type="dxa"/>
            <w:tcBorders>
              <w:top w:val="single" w:sz="6" w:space="0" w:color="auto"/>
              <w:left w:val="single" w:sz="6" w:space="0" w:color="auto"/>
              <w:bottom w:val="single" w:sz="6" w:space="0" w:color="auto"/>
              <w:right w:val="single" w:sz="6" w:space="0" w:color="auto"/>
            </w:tcBorders>
            <w:vAlign w:val="center"/>
          </w:tcPr>
          <w:p w:rsidR="002E0F94" w:rsidRPr="00441A4A" w:rsidRDefault="002E0F94" w:rsidP="00AB5AB3">
            <w:pPr>
              <w:shd w:val="clear" w:color="auto" w:fill="FFFFFF"/>
              <w:jc w:val="center"/>
            </w:pPr>
            <w:r w:rsidRPr="00441A4A">
              <w:t>Цена,</w:t>
            </w:r>
          </w:p>
          <w:p w:rsidR="002E0F94" w:rsidRPr="00441A4A" w:rsidRDefault="002E0F94" w:rsidP="00AB5AB3">
            <w:pPr>
              <w:shd w:val="clear" w:color="auto" w:fill="FFFFFF"/>
              <w:jc w:val="center"/>
            </w:pPr>
            <w:r w:rsidRPr="00441A4A">
              <w:t>руб.</w:t>
            </w:r>
          </w:p>
        </w:tc>
        <w:tc>
          <w:tcPr>
            <w:tcW w:w="851" w:type="dxa"/>
            <w:tcBorders>
              <w:top w:val="single" w:sz="6" w:space="0" w:color="auto"/>
              <w:left w:val="single" w:sz="6" w:space="0" w:color="auto"/>
              <w:bottom w:val="single" w:sz="6" w:space="0" w:color="auto"/>
              <w:right w:val="single" w:sz="6" w:space="0" w:color="auto"/>
            </w:tcBorders>
            <w:vAlign w:val="center"/>
          </w:tcPr>
          <w:p w:rsidR="002E0F94" w:rsidRPr="00441A4A" w:rsidRDefault="002E0F94" w:rsidP="00AB5AB3">
            <w:pPr>
              <w:shd w:val="clear" w:color="auto" w:fill="FFFFFF"/>
              <w:jc w:val="center"/>
            </w:pPr>
            <w:r w:rsidRPr="00441A4A">
              <w:t>Сумма,</w:t>
            </w:r>
          </w:p>
          <w:p w:rsidR="002E0F94" w:rsidRPr="00441A4A" w:rsidRDefault="002E0F94" w:rsidP="00AB5AB3">
            <w:pPr>
              <w:shd w:val="clear" w:color="auto" w:fill="FFFFFF"/>
              <w:jc w:val="center"/>
            </w:pPr>
            <w:r w:rsidRPr="00441A4A">
              <w:t>руб.</w:t>
            </w:r>
          </w:p>
        </w:tc>
      </w:tr>
      <w:tr w:rsidR="00FA244B" w:rsidRPr="00441A4A" w:rsidTr="009D47CC">
        <w:trPr>
          <w:trHeight w:val="270"/>
        </w:trPr>
        <w:tc>
          <w:tcPr>
            <w:tcW w:w="850" w:type="dxa"/>
            <w:tcBorders>
              <w:top w:val="single" w:sz="6" w:space="0" w:color="auto"/>
              <w:left w:val="single" w:sz="6" w:space="0" w:color="auto"/>
              <w:bottom w:val="single" w:sz="4" w:space="0" w:color="auto"/>
              <w:right w:val="single" w:sz="6" w:space="0" w:color="auto"/>
            </w:tcBorders>
          </w:tcPr>
          <w:p w:rsidR="002E0F94" w:rsidRPr="00441A4A" w:rsidRDefault="002E0F94" w:rsidP="00AB5AB3">
            <w:pPr>
              <w:jc w:val="center"/>
            </w:pPr>
            <w:r>
              <w:t>1</w:t>
            </w:r>
          </w:p>
        </w:tc>
        <w:tc>
          <w:tcPr>
            <w:tcW w:w="4093" w:type="dxa"/>
            <w:tcBorders>
              <w:top w:val="single" w:sz="6" w:space="0" w:color="auto"/>
              <w:left w:val="single" w:sz="6" w:space="0" w:color="auto"/>
              <w:bottom w:val="single" w:sz="4" w:space="0" w:color="auto"/>
              <w:right w:val="single" w:sz="6" w:space="0" w:color="auto"/>
            </w:tcBorders>
            <w:vAlign w:val="center"/>
          </w:tcPr>
          <w:p w:rsidR="002E0F94" w:rsidRPr="00253CA4" w:rsidRDefault="002E0F94" w:rsidP="00AB5AB3">
            <w:pPr>
              <w:shd w:val="clear" w:color="auto" w:fill="FFFFFF"/>
            </w:pPr>
          </w:p>
        </w:tc>
        <w:tc>
          <w:tcPr>
            <w:tcW w:w="1260" w:type="dxa"/>
            <w:tcBorders>
              <w:top w:val="single" w:sz="6" w:space="0" w:color="auto"/>
              <w:left w:val="single" w:sz="6" w:space="0" w:color="auto"/>
              <w:bottom w:val="single" w:sz="4" w:space="0" w:color="auto"/>
              <w:right w:val="single" w:sz="6" w:space="0" w:color="auto"/>
            </w:tcBorders>
            <w:vAlign w:val="center"/>
          </w:tcPr>
          <w:p w:rsidR="002E0F94" w:rsidRDefault="002E0F94" w:rsidP="00AB5AB3">
            <w:pPr>
              <w:jc w:val="center"/>
            </w:pPr>
          </w:p>
        </w:tc>
        <w:tc>
          <w:tcPr>
            <w:tcW w:w="1290" w:type="dxa"/>
            <w:tcBorders>
              <w:top w:val="single" w:sz="6" w:space="0" w:color="auto"/>
              <w:left w:val="single" w:sz="6" w:space="0" w:color="auto"/>
              <w:bottom w:val="single" w:sz="4" w:space="0" w:color="auto"/>
              <w:right w:val="single" w:sz="6" w:space="0" w:color="auto"/>
            </w:tcBorders>
            <w:vAlign w:val="center"/>
          </w:tcPr>
          <w:p w:rsidR="002E0F94" w:rsidRPr="00441A4A" w:rsidRDefault="002E0F94" w:rsidP="00AB5AB3">
            <w:pPr>
              <w:shd w:val="clear" w:color="auto" w:fill="FFFFFF"/>
              <w:jc w:val="center"/>
            </w:pPr>
          </w:p>
        </w:tc>
        <w:tc>
          <w:tcPr>
            <w:tcW w:w="870" w:type="dxa"/>
            <w:tcBorders>
              <w:top w:val="single" w:sz="6" w:space="0" w:color="auto"/>
              <w:left w:val="single" w:sz="6" w:space="0" w:color="auto"/>
              <w:bottom w:val="single" w:sz="4" w:space="0" w:color="auto"/>
              <w:right w:val="single" w:sz="6" w:space="0" w:color="auto"/>
            </w:tcBorders>
            <w:vAlign w:val="center"/>
          </w:tcPr>
          <w:p w:rsidR="002E0F94" w:rsidRPr="00441A4A" w:rsidRDefault="002E0F94" w:rsidP="00AB5AB3">
            <w:pPr>
              <w:shd w:val="clear" w:color="auto" w:fill="FFFFFF"/>
              <w:jc w:val="center"/>
            </w:pPr>
          </w:p>
        </w:tc>
        <w:tc>
          <w:tcPr>
            <w:tcW w:w="851" w:type="dxa"/>
            <w:tcBorders>
              <w:top w:val="single" w:sz="6" w:space="0" w:color="auto"/>
              <w:left w:val="single" w:sz="6" w:space="0" w:color="auto"/>
              <w:bottom w:val="single" w:sz="4" w:space="0" w:color="auto"/>
              <w:right w:val="single" w:sz="6" w:space="0" w:color="auto"/>
            </w:tcBorders>
            <w:vAlign w:val="center"/>
          </w:tcPr>
          <w:p w:rsidR="002E0F94" w:rsidRPr="00441A4A" w:rsidRDefault="002E0F94" w:rsidP="00AB5AB3">
            <w:pPr>
              <w:shd w:val="clear" w:color="auto" w:fill="FFFFFF"/>
              <w:jc w:val="center"/>
            </w:pPr>
          </w:p>
        </w:tc>
      </w:tr>
      <w:tr w:rsidR="002E0F94" w:rsidRPr="00441A4A" w:rsidTr="009D47CC">
        <w:trPr>
          <w:trHeight w:val="20"/>
        </w:trPr>
        <w:tc>
          <w:tcPr>
            <w:tcW w:w="8363" w:type="dxa"/>
            <w:gridSpan w:val="5"/>
            <w:tcBorders>
              <w:top w:val="single" w:sz="6" w:space="0" w:color="auto"/>
              <w:left w:val="single" w:sz="6" w:space="0" w:color="auto"/>
              <w:bottom w:val="single" w:sz="6" w:space="0" w:color="auto"/>
              <w:right w:val="single" w:sz="6" w:space="0" w:color="auto"/>
            </w:tcBorders>
          </w:tcPr>
          <w:p w:rsidR="002E0F94" w:rsidRPr="00C32650" w:rsidRDefault="002E0F94" w:rsidP="00AB5AB3">
            <w:pPr>
              <w:shd w:val="clear" w:color="auto" w:fill="FFFFFF"/>
              <w:jc w:val="right"/>
              <w:rPr>
                <w:b/>
              </w:rPr>
            </w:pPr>
            <w:r w:rsidRPr="00C32650">
              <w:rPr>
                <w:b/>
              </w:rPr>
              <w:t>Итого:</w:t>
            </w:r>
          </w:p>
        </w:tc>
        <w:tc>
          <w:tcPr>
            <w:tcW w:w="851" w:type="dxa"/>
            <w:tcBorders>
              <w:top w:val="single" w:sz="6" w:space="0" w:color="auto"/>
              <w:left w:val="single" w:sz="6" w:space="0" w:color="auto"/>
              <w:bottom w:val="single" w:sz="6" w:space="0" w:color="auto"/>
              <w:right w:val="single" w:sz="6" w:space="0" w:color="auto"/>
            </w:tcBorders>
            <w:vAlign w:val="center"/>
          </w:tcPr>
          <w:p w:rsidR="002E0F94" w:rsidRPr="000212B8" w:rsidRDefault="002E0F94" w:rsidP="00AB5AB3">
            <w:pPr>
              <w:shd w:val="clear" w:color="auto" w:fill="FFFFFF"/>
              <w:jc w:val="center"/>
            </w:pPr>
          </w:p>
        </w:tc>
      </w:tr>
    </w:tbl>
    <w:p w:rsidR="002E0F94" w:rsidRDefault="002E0F94" w:rsidP="002E0F94">
      <w:pPr>
        <w:rPr>
          <w:b/>
          <w:bCs/>
        </w:rPr>
      </w:pPr>
    </w:p>
    <w:p w:rsidR="00FA244B" w:rsidRPr="00441A4A" w:rsidRDefault="00FA244B" w:rsidP="00FA244B">
      <w:pPr>
        <w:shd w:val="clear" w:color="auto" w:fill="FFFFFF"/>
        <w:ind w:left="45"/>
        <w:rPr>
          <w:b/>
          <w:bCs/>
          <w:color w:val="000000"/>
        </w:rPr>
      </w:pPr>
      <w:r>
        <w:rPr>
          <w:b/>
          <w:bCs/>
          <w:color w:val="000000"/>
        </w:rPr>
        <w:t>Спецоборудование</w:t>
      </w:r>
    </w:p>
    <w:tbl>
      <w:tblPr>
        <w:tblW w:w="9355" w:type="dxa"/>
        <w:tblInd w:w="276" w:type="dxa"/>
        <w:tblLayout w:type="fixed"/>
        <w:tblCellMar>
          <w:left w:w="40" w:type="dxa"/>
          <w:right w:w="40" w:type="dxa"/>
        </w:tblCellMar>
        <w:tblLook w:val="0000" w:firstRow="0" w:lastRow="0" w:firstColumn="0" w:lastColumn="0" w:noHBand="0" w:noVBand="0"/>
      </w:tblPr>
      <w:tblGrid>
        <w:gridCol w:w="850"/>
        <w:gridCol w:w="4093"/>
        <w:gridCol w:w="1260"/>
        <w:gridCol w:w="1290"/>
        <w:gridCol w:w="1060"/>
        <w:gridCol w:w="802"/>
      </w:tblGrid>
      <w:tr w:rsidR="00FA244B" w:rsidRPr="00441A4A" w:rsidTr="00FA244B">
        <w:trPr>
          <w:trHeight w:val="20"/>
        </w:trPr>
        <w:tc>
          <w:tcPr>
            <w:tcW w:w="850" w:type="dxa"/>
            <w:tcBorders>
              <w:top w:val="single" w:sz="6" w:space="0" w:color="auto"/>
              <w:left w:val="single" w:sz="6" w:space="0" w:color="auto"/>
              <w:bottom w:val="single" w:sz="6" w:space="0" w:color="auto"/>
              <w:right w:val="single" w:sz="6" w:space="0" w:color="auto"/>
            </w:tcBorders>
          </w:tcPr>
          <w:p w:rsidR="00FA244B" w:rsidRPr="00441A4A" w:rsidRDefault="00FA244B" w:rsidP="00AB5AB3">
            <w:pPr>
              <w:shd w:val="clear" w:color="auto" w:fill="FFFFFF"/>
              <w:jc w:val="center"/>
            </w:pPr>
            <w:r w:rsidRPr="00441A4A">
              <w:t>№</w:t>
            </w:r>
          </w:p>
        </w:tc>
        <w:tc>
          <w:tcPr>
            <w:tcW w:w="4093" w:type="dxa"/>
            <w:tcBorders>
              <w:top w:val="single" w:sz="6" w:space="0" w:color="auto"/>
              <w:left w:val="single" w:sz="6" w:space="0" w:color="auto"/>
              <w:bottom w:val="single" w:sz="6" w:space="0" w:color="auto"/>
              <w:right w:val="single" w:sz="6" w:space="0" w:color="auto"/>
            </w:tcBorders>
            <w:vAlign w:val="center"/>
          </w:tcPr>
          <w:p w:rsidR="00FA244B" w:rsidRPr="00441A4A" w:rsidRDefault="00FA244B" w:rsidP="00AB5AB3">
            <w:pPr>
              <w:shd w:val="clear" w:color="auto" w:fill="FFFFFF"/>
              <w:jc w:val="center"/>
            </w:pPr>
            <w:r w:rsidRPr="00441A4A">
              <w:t>Наименование материалов</w:t>
            </w:r>
          </w:p>
        </w:tc>
        <w:tc>
          <w:tcPr>
            <w:tcW w:w="1260" w:type="dxa"/>
            <w:tcBorders>
              <w:top w:val="single" w:sz="6" w:space="0" w:color="auto"/>
              <w:left w:val="single" w:sz="6" w:space="0" w:color="auto"/>
              <w:bottom w:val="single" w:sz="6" w:space="0" w:color="auto"/>
              <w:right w:val="single" w:sz="6" w:space="0" w:color="auto"/>
            </w:tcBorders>
            <w:vAlign w:val="center"/>
          </w:tcPr>
          <w:p w:rsidR="00FA244B" w:rsidRPr="00441A4A" w:rsidRDefault="00FA244B" w:rsidP="00AB5AB3">
            <w:pPr>
              <w:shd w:val="clear" w:color="auto" w:fill="FFFFFF"/>
              <w:jc w:val="center"/>
            </w:pPr>
            <w:r w:rsidRPr="00441A4A">
              <w:t>Единица измерения</w:t>
            </w:r>
          </w:p>
        </w:tc>
        <w:tc>
          <w:tcPr>
            <w:tcW w:w="1290" w:type="dxa"/>
            <w:tcBorders>
              <w:top w:val="single" w:sz="6" w:space="0" w:color="auto"/>
              <w:left w:val="single" w:sz="6" w:space="0" w:color="auto"/>
              <w:bottom w:val="single" w:sz="6" w:space="0" w:color="auto"/>
              <w:right w:val="single" w:sz="6" w:space="0" w:color="auto"/>
            </w:tcBorders>
            <w:vAlign w:val="center"/>
          </w:tcPr>
          <w:p w:rsidR="00FA244B" w:rsidRPr="00441A4A" w:rsidRDefault="00FA244B" w:rsidP="00AB5AB3">
            <w:pPr>
              <w:shd w:val="clear" w:color="auto" w:fill="FFFFFF"/>
              <w:jc w:val="center"/>
            </w:pPr>
            <w:r w:rsidRPr="00441A4A">
              <w:t>Количество</w:t>
            </w:r>
          </w:p>
        </w:tc>
        <w:tc>
          <w:tcPr>
            <w:tcW w:w="1060" w:type="dxa"/>
            <w:tcBorders>
              <w:top w:val="single" w:sz="6" w:space="0" w:color="auto"/>
              <w:left w:val="single" w:sz="6" w:space="0" w:color="auto"/>
              <w:bottom w:val="single" w:sz="6" w:space="0" w:color="auto"/>
              <w:right w:val="single" w:sz="6" w:space="0" w:color="auto"/>
            </w:tcBorders>
            <w:vAlign w:val="center"/>
          </w:tcPr>
          <w:p w:rsidR="00FA244B" w:rsidRPr="00441A4A" w:rsidRDefault="00FA244B" w:rsidP="00AB5AB3">
            <w:pPr>
              <w:shd w:val="clear" w:color="auto" w:fill="FFFFFF"/>
              <w:jc w:val="center"/>
            </w:pPr>
            <w:r w:rsidRPr="00441A4A">
              <w:t>Цена,</w:t>
            </w:r>
          </w:p>
          <w:p w:rsidR="00FA244B" w:rsidRPr="00441A4A" w:rsidRDefault="00FA244B" w:rsidP="00AB5AB3">
            <w:pPr>
              <w:shd w:val="clear" w:color="auto" w:fill="FFFFFF"/>
              <w:jc w:val="center"/>
            </w:pPr>
            <w:r w:rsidRPr="00441A4A">
              <w:t>руб.</w:t>
            </w:r>
          </w:p>
        </w:tc>
        <w:tc>
          <w:tcPr>
            <w:tcW w:w="802" w:type="dxa"/>
            <w:tcBorders>
              <w:top w:val="single" w:sz="6" w:space="0" w:color="auto"/>
              <w:left w:val="single" w:sz="6" w:space="0" w:color="auto"/>
              <w:bottom w:val="single" w:sz="6" w:space="0" w:color="auto"/>
              <w:right w:val="single" w:sz="6" w:space="0" w:color="auto"/>
            </w:tcBorders>
            <w:vAlign w:val="center"/>
          </w:tcPr>
          <w:p w:rsidR="00FA244B" w:rsidRPr="00441A4A" w:rsidRDefault="00FA244B" w:rsidP="00AB5AB3">
            <w:pPr>
              <w:shd w:val="clear" w:color="auto" w:fill="FFFFFF"/>
              <w:jc w:val="center"/>
            </w:pPr>
            <w:r w:rsidRPr="00441A4A">
              <w:t>Сумма,</w:t>
            </w:r>
          </w:p>
          <w:p w:rsidR="00FA244B" w:rsidRPr="00441A4A" w:rsidRDefault="00FA244B" w:rsidP="00AB5AB3">
            <w:pPr>
              <w:shd w:val="clear" w:color="auto" w:fill="FFFFFF"/>
              <w:jc w:val="center"/>
            </w:pPr>
            <w:r w:rsidRPr="00441A4A">
              <w:t>руб.</w:t>
            </w:r>
          </w:p>
        </w:tc>
      </w:tr>
      <w:tr w:rsidR="00FA244B" w:rsidRPr="00441A4A" w:rsidTr="009D47CC">
        <w:trPr>
          <w:trHeight w:val="270"/>
        </w:trPr>
        <w:tc>
          <w:tcPr>
            <w:tcW w:w="850" w:type="dxa"/>
            <w:tcBorders>
              <w:top w:val="single" w:sz="6" w:space="0" w:color="auto"/>
              <w:left w:val="single" w:sz="6" w:space="0" w:color="auto"/>
              <w:bottom w:val="single" w:sz="4" w:space="0" w:color="auto"/>
              <w:right w:val="single" w:sz="6" w:space="0" w:color="auto"/>
            </w:tcBorders>
          </w:tcPr>
          <w:p w:rsidR="00FA244B" w:rsidRPr="00441A4A" w:rsidRDefault="00FA244B" w:rsidP="00AB5AB3">
            <w:pPr>
              <w:jc w:val="center"/>
            </w:pPr>
            <w:r>
              <w:t>1</w:t>
            </w:r>
          </w:p>
        </w:tc>
        <w:tc>
          <w:tcPr>
            <w:tcW w:w="4093" w:type="dxa"/>
            <w:tcBorders>
              <w:top w:val="single" w:sz="6" w:space="0" w:color="auto"/>
              <w:left w:val="single" w:sz="6" w:space="0" w:color="auto"/>
              <w:bottom w:val="single" w:sz="4" w:space="0" w:color="auto"/>
              <w:right w:val="single" w:sz="6" w:space="0" w:color="auto"/>
            </w:tcBorders>
            <w:vAlign w:val="center"/>
          </w:tcPr>
          <w:p w:rsidR="00FA244B" w:rsidRPr="00253CA4" w:rsidRDefault="00FA244B" w:rsidP="00AB5AB3">
            <w:pPr>
              <w:shd w:val="clear" w:color="auto" w:fill="FFFFFF"/>
            </w:pPr>
          </w:p>
        </w:tc>
        <w:tc>
          <w:tcPr>
            <w:tcW w:w="1260" w:type="dxa"/>
            <w:tcBorders>
              <w:top w:val="single" w:sz="6" w:space="0" w:color="auto"/>
              <w:left w:val="single" w:sz="6" w:space="0" w:color="auto"/>
              <w:bottom w:val="single" w:sz="4" w:space="0" w:color="auto"/>
              <w:right w:val="single" w:sz="6" w:space="0" w:color="auto"/>
            </w:tcBorders>
            <w:vAlign w:val="center"/>
          </w:tcPr>
          <w:p w:rsidR="00FA244B" w:rsidRDefault="00FA244B" w:rsidP="00AB5AB3">
            <w:pPr>
              <w:jc w:val="center"/>
            </w:pPr>
          </w:p>
        </w:tc>
        <w:tc>
          <w:tcPr>
            <w:tcW w:w="1290" w:type="dxa"/>
            <w:tcBorders>
              <w:top w:val="single" w:sz="6" w:space="0" w:color="auto"/>
              <w:left w:val="single" w:sz="6" w:space="0" w:color="auto"/>
              <w:bottom w:val="single" w:sz="4" w:space="0" w:color="auto"/>
              <w:right w:val="single" w:sz="6" w:space="0" w:color="auto"/>
            </w:tcBorders>
            <w:vAlign w:val="center"/>
          </w:tcPr>
          <w:p w:rsidR="00FA244B" w:rsidRPr="00441A4A" w:rsidRDefault="00FA244B" w:rsidP="00AB5AB3">
            <w:pPr>
              <w:shd w:val="clear" w:color="auto" w:fill="FFFFFF"/>
              <w:jc w:val="center"/>
            </w:pPr>
          </w:p>
        </w:tc>
        <w:tc>
          <w:tcPr>
            <w:tcW w:w="1060" w:type="dxa"/>
            <w:tcBorders>
              <w:top w:val="single" w:sz="6" w:space="0" w:color="auto"/>
              <w:left w:val="single" w:sz="6" w:space="0" w:color="auto"/>
              <w:bottom w:val="single" w:sz="4" w:space="0" w:color="auto"/>
              <w:right w:val="single" w:sz="6" w:space="0" w:color="auto"/>
            </w:tcBorders>
            <w:vAlign w:val="center"/>
          </w:tcPr>
          <w:p w:rsidR="00FA244B" w:rsidRPr="00441A4A" w:rsidRDefault="00FA244B" w:rsidP="00AB5AB3">
            <w:pPr>
              <w:shd w:val="clear" w:color="auto" w:fill="FFFFFF"/>
              <w:jc w:val="center"/>
            </w:pPr>
          </w:p>
        </w:tc>
        <w:tc>
          <w:tcPr>
            <w:tcW w:w="802" w:type="dxa"/>
            <w:tcBorders>
              <w:top w:val="single" w:sz="6" w:space="0" w:color="auto"/>
              <w:left w:val="single" w:sz="6" w:space="0" w:color="auto"/>
              <w:bottom w:val="single" w:sz="4" w:space="0" w:color="auto"/>
              <w:right w:val="single" w:sz="6" w:space="0" w:color="auto"/>
            </w:tcBorders>
            <w:vAlign w:val="center"/>
          </w:tcPr>
          <w:p w:rsidR="00FA244B" w:rsidRPr="00441A4A" w:rsidRDefault="00FA244B" w:rsidP="00AB5AB3">
            <w:pPr>
              <w:shd w:val="clear" w:color="auto" w:fill="FFFFFF"/>
              <w:jc w:val="center"/>
            </w:pPr>
          </w:p>
        </w:tc>
      </w:tr>
      <w:tr w:rsidR="00FA244B" w:rsidRPr="00441A4A" w:rsidTr="009D47CC">
        <w:trPr>
          <w:trHeight w:val="20"/>
        </w:trPr>
        <w:tc>
          <w:tcPr>
            <w:tcW w:w="8553" w:type="dxa"/>
            <w:gridSpan w:val="5"/>
            <w:tcBorders>
              <w:top w:val="single" w:sz="6" w:space="0" w:color="auto"/>
              <w:left w:val="single" w:sz="6" w:space="0" w:color="auto"/>
              <w:bottom w:val="single" w:sz="6" w:space="0" w:color="auto"/>
              <w:right w:val="single" w:sz="6" w:space="0" w:color="auto"/>
            </w:tcBorders>
          </w:tcPr>
          <w:p w:rsidR="00FA244B" w:rsidRPr="00C32650" w:rsidRDefault="00FA244B" w:rsidP="00AB5AB3">
            <w:pPr>
              <w:shd w:val="clear" w:color="auto" w:fill="FFFFFF"/>
              <w:jc w:val="right"/>
              <w:rPr>
                <w:b/>
              </w:rPr>
            </w:pPr>
            <w:r w:rsidRPr="00C32650">
              <w:rPr>
                <w:b/>
              </w:rPr>
              <w:t>Итого:</w:t>
            </w:r>
          </w:p>
        </w:tc>
        <w:tc>
          <w:tcPr>
            <w:tcW w:w="802" w:type="dxa"/>
            <w:tcBorders>
              <w:top w:val="single" w:sz="6" w:space="0" w:color="auto"/>
              <w:left w:val="single" w:sz="6" w:space="0" w:color="auto"/>
              <w:bottom w:val="single" w:sz="6" w:space="0" w:color="auto"/>
              <w:right w:val="single" w:sz="6" w:space="0" w:color="auto"/>
            </w:tcBorders>
            <w:vAlign w:val="center"/>
          </w:tcPr>
          <w:p w:rsidR="00FA244B" w:rsidRPr="000212B8" w:rsidRDefault="00FA244B" w:rsidP="00AB5AB3">
            <w:pPr>
              <w:shd w:val="clear" w:color="auto" w:fill="FFFFFF"/>
              <w:jc w:val="center"/>
            </w:pPr>
          </w:p>
        </w:tc>
      </w:tr>
    </w:tbl>
    <w:p w:rsidR="00FA244B" w:rsidRDefault="00FA244B" w:rsidP="00FA244B">
      <w:pPr>
        <w:rPr>
          <w:b/>
          <w:bCs/>
        </w:rPr>
      </w:pPr>
    </w:p>
    <w:p w:rsidR="00EB6C5A" w:rsidRDefault="00EB6C5A" w:rsidP="00EB6C5A">
      <w:pPr>
        <w:pStyle w:val="a5"/>
        <w:spacing w:before="120" w:after="0"/>
        <w:rPr>
          <w:b w:val="0"/>
          <w:bCs/>
          <w:i/>
          <w:iCs/>
          <w:spacing w:val="0"/>
          <w:sz w:val="20"/>
        </w:rPr>
      </w:pPr>
    </w:p>
    <w:p w:rsidR="005B45EC" w:rsidRDefault="005B45EC" w:rsidP="00EB6C5A">
      <w:pPr>
        <w:pStyle w:val="ConsNormal"/>
        <w:widowControl/>
        <w:ind w:firstLine="540"/>
        <w:jc w:val="both"/>
        <w:rPr>
          <w:rFonts w:ascii="Times New Roman" w:hAnsi="Times New Roman" w:cs="Times New Roman"/>
        </w:rPr>
      </w:pPr>
    </w:p>
    <w:p w:rsidR="00C438F1" w:rsidRPr="00A23A5A" w:rsidRDefault="005B45EC" w:rsidP="005B45EC">
      <w:pPr>
        <w:jc w:val="center"/>
        <w:rPr>
          <w:b/>
          <w:sz w:val="26"/>
          <w:szCs w:val="26"/>
          <w:u w:val="single"/>
        </w:rPr>
      </w:pPr>
      <w:r w:rsidRPr="00A23A5A">
        <w:rPr>
          <w:b/>
          <w:sz w:val="26"/>
          <w:szCs w:val="26"/>
          <w:u w:val="single"/>
        </w:rPr>
        <w:t>ПОЯСНЕНИЯ по составлению Сметы затрат</w:t>
      </w:r>
      <w:r w:rsidR="00C438F1" w:rsidRPr="00A23A5A">
        <w:rPr>
          <w:b/>
          <w:sz w:val="26"/>
          <w:szCs w:val="26"/>
          <w:u w:val="single"/>
        </w:rPr>
        <w:t xml:space="preserve"> по двум фондам </w:t>
      </w:r>
    </w:p>
    <w:p w:rsidR="005B45EC" w:rsidRPr="00A23A5A" w:rsidRDefault="00C438F1" w:rsidP="005B45EC">
      <w:pPr>
        <w:jc w:val="center"/>
        <w:rPr>
          <w:b/>
          <w:sz w:val="26"/>
          <w:szCs w:val="26"/>
          <w:u w:val="single"/>
        </w:rPr>
      </w:pPr>
      <w:r w:rsidRPr="00A23A5A">
        <w:rPr>
          <w:b/>
          <w:sz w:val="26"/>
          <w:szCs w:val="26"/>
          <w:u w:val="single"/>
        </w:rPr>
        <w:t>ФСРМФП в НТС и НКО «ИВФ РТ»</w:t>
      </w:r>
      <w:r w:rsidR="005B45EC" w:rsidRPr="00A23A5A">
        <w:rPr>
          <w:b/>
          <w:sz w:val="26"/>
          <w:szCs w:val="26"/>
          <w:u w:val="single"/>
        </w:rPr>
        <w:t>.</w:t>
      </w:r>
    </w:p>
    <w:p w:rsidR="005B45EC" w:rsidRPr="00A23A5A" w:rsidRDefault="005B45EC" w:rsidP="005B45EC">
      <w:pPr>
        <w:ind w:firstLine="708"/>
        <w:jc w:val="both"/>
        <w:rPr>
          <w:sz w:val="26"/>
          <w:szCs w:val="26"/>
        </w:rPr>
      </w:pPr>
    </w:p>
    <w:p w:rsidR="005B45EC" w:rsidRPr="00A23A5A" w:rsidRDefault="005B45EC" w:rsidP="005B45EC">
      <w:pPr>
        <w:ind w:firstLine="708"/>
        <w:jc w:val="both"/>
        <w:rPr>
          <w:sz w:val="26"/>
          <w:szCs w:val="26"/>
        </w:rPr>
      </w:pPr>
      <w:r w:rsidRPr="00A23A5A">
        <w:rPr>
          <w:sz w:val="26"/>
          <w:szCs w:val="26"/>
        </w:rPr>
        <w:t>Состав расходов на проведение НИОКР, определяется исходя из задач Технического задания на проведение НИОКР.</w:t>
      </w:r>
    </w:p>
    <w:p w:rsidR="005B45EC" w:rsidRPr="00A23A5A" w:rsidRDefault="005B45EC" w:rsidP="005B45EC">
      <w:pPr>
        <w:ind w:firstLine="708"/>
        <w:jc w:val="both"/>
        <w:rPr>
          <w:sz w:val="26"/>
          <w:szCs w:val="26"/>
        </w:rPr>
      </w:pPr>
      <w:r w:rsidRPr="00A23A5A">
        <w:rPr>
          <w:sz w:val="26"/>
          <w:szCs w:val="26"/>
        </w:rPr>
        <w:t>В состав статей затрат при выполнении НИОКР могут включаться:</w:t>
      </w:r>
    </w:p>
    <w:p w:rsidR="005B45EC" w:rsidRPr="00A23A5A" w:rsidRDefault="005B45EC" w:rsidP="005B45EC">
      <w:pPr>
        <w:ind w:firstLine="708"/>
        <w:jc w:val="both"/>
        <w:rPr>
          <w:sz w:val="26"/>
          <w:szCs w:val="26"/>
        </w:rPr>
      </w:pPr>
    </w:p>
    <w:p w:rsidR="005B45EC" w:rsidRPr="00A23A5A" w:rsidRDefault="005B45EC" w:rsidP="005B45EC">
      <w:pPr>
        <w:ind w:firstLine="708"/>
        <w:jc w:val="both"/>
        <w:rPr>
          <w:sz w:val="26"/>
          <w:szCs w:val="26"/>
        </w:rPr>
      </w:pPr>
      <w:r w:rsidRPr="00A23A5A">
        <w:rPr>
          <w:sz w:val="26"/>
          <w:szCs w:val="26"/>
        </w:rPr>
        <w:t>1) «</w:t>
      </w:r>
      <w:r w:rsidRPr="00A23A5A">
        <w:rPr>
          <w:b/>
          <w:i/>
          <w:sz w:val="26"/>
          <w:szCs w:val="26"/>
        </w:rPr>
        <w:t>Заработная плата»</w:t>
      </w:r>
      <w:r w:rsidRPr="00A23A5A">
        <w:rPr>
          <w:sz w:val="26"/>
          <w:szCs w:val="26"/>
        </w:rPr>
        <w:t xml:space="preserve"> - На статью относятся выплаты работникам предприятия, непосредственно занятым выполнением НИОКР по договору (контракту)</w:t>
      </w:r>
      <w:r w:rsidR="000D5F24" w:rsidRPr="00A23A5A">
        <w:rPr>
          <w:sz w:val="26"/>
          <w:szCs w:val="26"/>
        </w:rPr>
        <w:t xml:space="preserve"> с Фондом </w:t>
      </w:r>
      <w:r w:rsidR="000D5F24" w:rsidRPr="00A23A5A">
        <w:rPr>
          <w:b/>
          <w:sz w:val="26"/>
          <w:szCs w:val="26"/>
          <w:u w:val="single"/>
        </w:rPr>
        <w:t>(за счет средств ФСРМФП в НТС).</w:t>
      </w:r>
    </w:p>
    <w:p w:rsidR="005B45EC" w:rsidRPr="00A23A5A" w:rsidRDefault="005B45EC" w:rsidP="005B45EC">
      <w:pPr>
        <w:ind w:firstLine="708"/>
        <w:jc w:val="both"/>
        <w:rPr>
          <w:b/>
          <w:sz w:val="26"/>
          <w:szCs w:val="26"/>
          <w:u w:val="single"/>
        </w:rPr>
      </w:pPr>
      <w:r w:rsidRPr="00A23A5A">
        <w:rPr>
          <w:sz w:val="26"/>
          <w:szCs w:val="26"/>
        </w:rPr>
        <w:t xml:space="preserve">Максимальный размер начисленной за счет средств </w:t>
      </w:r>
      <w:r w:rsidR="000D5F24" w:rsidRPr="00A23A5A">
        <w:rPr>
          <w:sz w:val="26"/>
          <w:szCs w:val="26"/>
        </w:rPr>
        <w:t xml:space="preserve">ФСРМФП в НТС </w:t>
      </w:r>
      <w:r w:rsidRPr="00A23A5A">
        <w:rPr>
          <w:sz w:val="26"/>
          <w:szCs w:val="26"/>
        </w:rPr>
        <w:t xml:space="preserve">заработной платы сотрудника, как правило, не превышает </w:t>
      </w:r>
      <w:r w:rsidR="000D5F24" w:rsidRPr="00A23A5A">
        <w:rPr>
          <w:color w:val="000000"/>
          <w:sz w:val="26"/>
          <w:szCs w:val="26"/>
        </w:rPr>
        <w:t>20 000 рублей в месяц.</w:t>
      </w:r>
    </w:p>
    <w:p w:rsidR="005B45EC" w:rsidRPr="00A23A5A" w:rsidRDefault="005B45EC" w:rsidP="005B45EC">
      <w:pPr>
        <w:ind w:firstLine="708"/>
        <w:jc w:val="both"/>
        <w:rPr>
          <w:sz w:val="26"/>
          <w:szCs w:val="26"/>
        </w:rPr>
      </w:pPr>
    </w:p>
    <w:p w:rsidR="005B45EC" w:rsidRPr="00A23A5A" w:rsidRDefault="005B45EC" w:rsidP="005B45EC">
      <w:pPr>
        <w:ind w:firstLine="708"/>
        <w:jc w:val="both"/>
        <w:rPr>
          <w:sz w:val="26"/>
          <w:szCs w:val="26"/>
        </w:rPr>
      </w:pPr>
      <w:r w:rsidRPr="00A23A5A">
        <w:rPr>
          <w:sz w:val="26"/>
          <w:szCs w:val="26"/>
        </w:rPr>
        <w:t>2) «</w:t>
      </w:r>
      <w:r w:rsidRPr="00A23A5A">
        <w:rPr>
          <w:b/>
          <w:i/>
          <w:sz w:val="26"/>
          <w:szCs w:val="26"/>
        </w:rPr>
        <w:t>Начислени</w:t>
      </w:r>
      <w:r w:rsidR="00227BB9">
        <w:rPr>
          <w:b/>
          <w:i/>
          <w:sz w:val="26"/>
          <w:szCs w:val="26"/>
        </w:rPr>
        <w:t>я</w:t>
      </w:r>
      <w:r w:rsidRPr="00A23A5A">
        <w:rPr>
          <w:b/>
          <w:i/>
          <w:sz w:val="26"/>
          <w:szCs w:val="26"/>
        </w:rPr>
        <w:t>»</w:t>
      </w:r>
      <w:r w:rsidR="000D5F24" w:rsidRPr="00A23A5A">
        <w:rPr>
          <w:sz w:val="26"/>
          <w:szCs w:val="26"/>
        </w:rPr>
        <w:t xml:space="preserve"> - Страховые взносы </w:t>
      </w:r>
      <w:r w:rsidR="000D5F24" w:rsidRPr="00A23A5A">
        <w:rPr>
          <w:b/>
          <w:sz w:val="26"/>
          <w:szCs w:val="26"/>
          <w:u w:val="single"/>
        </w:rPr>
        <w:t>(за счет средств ФСРМФП в НТС и НКО «ИВФ РТ»).</w:t>
      </w:r>
    </w:p>
    <w:p w:rsidR="005B45EC" w:rsidRPr="00A23A5A" w:rsidRDefault="005B45EC" w:rsidP="005B45EC">
      <w:pPr>
        <w:ind w:firstLine="567"/>
        <w:jc w:val="both"/>
        <w:rPr>
          <w:sz w:val="26"/>
          <w:szCs w:val="26"/>
        </w:rPr>
      </w:pPr>
      <w:r w:rsidRPr="00A23A5A">
        <w:rPr>
          <w:sz w:val="26"/>
          <w:szCs w:val="26"/>
        </w:rPr>
        <w:t>На статью относятся обязательные отчисления по установленным законодательством Российской Федерации тарифам страховых взносов в:</w:t>
      </w:r>
    </w:p>
    <w:p w:rsidR="005B45EC" w:rsidRPr="00A23A5A" w:rsidRDefault="005B45EC" w:rsidP="005B45EC">
      <w:pPr>
        <w:jc w:val="both"/>
        <w:rPr>
          <w:sz w:val="26"/>
          <w:szCs w:val="26"/>
        </w:rPr>
      </w:pPr>
      <w:r w:rsidRPr="00A23A5A">
        <w:rPr>
          <w:sz w:val="26"/>
          <w:szCs w:val="26"/>
        </w:rPr>
        <w:t>- Пенсионный фонд РФ (ПФР);</w:t>
      </w:r>
    </w:p>
    <w:p w:rsidR="005B45EC" w:rsidRPr="00A23A5A" w:rsidRDefault="005B45EC" w:rsidP="005B45EC">
      <w:pPr>
        <w:jc w:val="both"/>
        <w:rPr>
          <w:sz w:val="26"/>
          <w:szCs w:val="26"/>
        </w:rPr>
      </w:pPr>
      <w:r w:rsidRPr="00A23A5A">
        <w:rPr>
          <w:sz w:val="26"/>
          <w:szCs w:val="26"/>
        </w:rPr>
        <w:t>- Фонд социального страхования РФ (ФСС РФ);</w:t>
      </w:r>
    </w:p>
    <w:p w:rsidR="005B45EC" w:rsidRPr="00A23A5A" w:rsidRDefault="005B45EC" w:rsidP="005B45EC">
      <w:pPr>
        <w:jc w:val="both"/>
        <w:rPr>
          <w:sz w:val="26"/>
          <w:szCs w:val="26"/>
        </w:rPr>
      </w:pPr>
      <w:r w:rsidRPr="00A23A5A">
        <w:rPr>
          <w:sz w:val="26"/>
          <w:szCs w:val="26"/>
        </w:rPr>
        <w:t>- Федеральный фонд обязательного медицинского страхования (ФФОМС РФ);</w:t>
      </w:r>
    </w:p>
    <w:p w:rsidR="005B45EC" w:rsidRPr="00A23A5A" w:rsidRDefault="005B45EC" w:rsidP="005B45EC">
      <w:pPr>
        <w:jc w:val="both"/>
        <w:rPr>
          <w:sz w:val="26"/>
          <w:szCs w:val="26"/>
        </w:rPr>
      </w:pPr>
      <w:r w:rsidRPr="00A23A5A">
        <w:rPr>
          <w:sz w:val="26"/>
          <w:szCs w:val="26"/>
        </w:rPr>
        <w:t>- а так же, обязательное социальное страхование от несчастных случаев на производстве и профессиональных заболеваний.</w:t>
      </w:r>
    </w:p>
    <w:p w:rsidR="005B45EC" w:rsidRPr="00A23A5A" w:rsidRDefault="005B45EC" w:rsidP="005B45EC">
      <w:pPr>
        <w:jc w:val="both"/>
        <w:rPr>
          <w:sz w:val="26"/>
          <w:szCs w:val="26"/>
        </w:rPr>
      </w:pPr>
    </w:p>
    <w:p w:rsidR="005B45EC" w:rsidRPr="00A23A5A" w:rsidRDefault="005B45EC" w:rsidP="005B45EC">
      <w:pPr>
        <w:ind w:firstLine="708"/>
        <w:jc w:val="both"/>
        <w:rPr>
          <w:sz w:val="26"/>
          <w:szCs w:val="26"/>
        </w:rPr>
      </w:pPr>
      <w:r w:rsidRPr="00A23A5A">
        <w:rPr>
          <w:sz w:val="26"/>
          <w:szCs w:val="26"/>
        </w:rPr>
        <w:lastRenderedPageBreak/>
        <w:t>3) «</w:t>
      </w:r>
      <w:r w:rsidRPr="00A23A5A">
        <w:rPr>
          <w:b/>
          <w:i/>
          <w:sz w:val="26"/>
          <w:szCs w:val="26"/>
        </w:rPr>
        <w:t>Материалы</w:t>
      </w:r>
      <w:r w:rsidR="000D5F24" w:rsidRPr="00A23A5A">
        <w:rPr>
          <w:b/>
          <w:i/>
          <w:sz w:val="26"/>
          <w:szCs w:val="26"/>
        </w:rPr>
        <w:t>, сырье и комплектующие</w:t>
      </w:r>
      <w:r w:rsidRPr="00A23A5A">
        <w:rPr>
          <w:b/>
          <w:i/>
          <w:sz w:val="26"/>
          <w:szCs w:val="26"/>
        </w:rPr>
        <w:t>»</w:t>
      </w:r>
      <w:r w:rsidRPr="00A23A5A">
        <w:rPr>
          <w:sz w:val="26"/>
          <w:szCs w:val="26"/>
        </w:rPr>
        <w:t xml:space="preserve"> - Материальные затраты</w:t>
      </w:r>
      <w:r w:rsidR="000D5F24" w:rsidRPr="00A23A5A">
        <w:rPr>
          <w:sz w:val="26"/>
          <w:szCs w:val="26"/>
        </w:rPr>
        <w:t xml:space="preserve"> </w:t>
      </w:r>
      <w:r w:rsidR="000D5F24" w:rsidRPr="00A23A5A">
        <w:rPr>
          <w:b/>
          <w:sz w:val="26"/>
          <w:szCs w:val="26"/>
          <w:u w:val="single"/>
        </w:rPr>
        <w:t>(за счет средств ФСРМФП в НТС и НКО «ИВФ РТ»).</w:t>
      </w:r>
    </w:p>
    <w:p w:rsidR="005B45EC" w:rsidRPr="00A23A5A" w:rsidRDefault="005B45EC" w:rsidP="005B45EC">
      <w:pPr>
        <w:ind w:firstLine="708"/>
        <w:jc w:val="both"/>
        <w:rPr>
          <w:sz w:val="26"/>
          <w:szCs w:val="26"/>
        </w:rPr>
      </w:pPr>
      <w:r w:rsidRPr="00A23A5A">
        <w:rPr>
          <w:sz w:val="26"/>
          <w:szCs w:val="26"/>
        </w:rPr>
        <w:t xml:space="preserve">Доля средств, выделяемых </w:t>
      </w:r>
      <w:r w:rsidR="000D5F24" w:rsidRPr="00A23A5A">
        <w:rPr>
          <w:sz w:val="26"/>
          <w:szCs w:val="26"/>
        </w:rPr>
        <w:t xml:space="preserve">ФСРМФП в НТС </w:t>
      </w:r>
      <w:r w:rsidRPr="00A23A5A">
        <w:rPr>
          <w:sz w:val="26"/>
          <w:szCs w:val="26"/>
        </w:rPr>
        <w:t xml:space="preserve">на статью </w:t>
      </w:r>
      <w:r w:rsidR="000D5F24" w:rsidRPr="00A23A5A">
        <w:rPr>
          <w:sz w:val="26"/>
          <w:szCs w:val="26"/>
        </w:rPr>
        <w:t>«</w:t>
      </w:r>
      <w:r w:rsidRPr="00A23A5A">
        <w:rPr>
          <w:sz w:val="26"/>
          <w:szCs w:val="26"/>
        </w:rPr>
        <w:t>Материалы</w:t>
      </w:r>
      <w:r w:rsidR="000D5F24" w:rsidRPr="00A23A5A">
        <w:rPr>
          <w:sz w:val="26"/>
          <w:szCs w:val="26"/>
        </w:rPr>
        <w:t>»</w:t>
      </w:r>
      <w:r w:rsidRPr="00A23A5A">
        <w:rPr>
          <w:sz w:val="26"/>
          <w:szCs w:val="26"/>
        </w:rPr>
        <w:t xml:space="preserve">, не превышает 30% от суммы средств на выполнение НИОКР. </w:t>
      </w:r>
    </w:p>
    <w:p w:rsidR="005B45EC" w:rsidRPr="00A23A5A" w:rsidRDefault="005B45EC" w:rsidP="005B45EC">
      <w:pPr>
        <w:ind w:firstLine="708"/>
        <w:jc w:val="both"/>
        <w:rPr>
          <w:sz w:val="26"/>
          <w:szCs w:val="26"/>
        </w:rPr>
      </w:pPr>
      <w:r w:rsidRPr="00A23A5A">
        <w:rPr>
          <w:sz w:val="26"/>
          <w:szCs w:val="26"/>
        </w:rPr>
        <w:t>Включаются:</w:t>
      </w:r>
    </w:p>
    <w:p w:rsidR="005B45EC" w:rsidRPr="00A23A5A" w:rsidRDefault="005B45EC" w:rsidP="005B45EC">
      <w:pPr>
        <w:jc w:val="both"/>
        <w:rPr>
          <w:sz w:val="26"/>
          <w:szCs w:val="26"/>
        </w:rPr>
      </w:pPr>
      <w:r w:rsidRPr="00A23A5A">
        <w:rPr>
          <w:sz w:val="26"/>
          <w:szCs w:val="26"/>
        </w:rPr>
        <w:t>- затраты на приобретение сырья и (или) материалов, используемых при выполнении НИОКР;</w:t>
      </w:r>
    </w:p>
    <w:p w:rsidR="005B45EC" w:rsidRPr="00A23A5A" w:rsidRDefault="005B45EC" w:rsidP="005B45EC">
      <w:pPr>
        <w:jc w:val="both"/>
        <w:rPr>
          <w:sz w:val="26"/>
          <w:szCs w:val="26"/>
        </w:rPr>
      </w:pPr>
      <w:r w:rsidRPr="00A23A5A">
        <w:rPr>
          <w:sz w:val="26"/>
          <w:szCs w:val="26"/>
        </w:rPr>
        <w:t>- затраты на приобретение комплектующих изделий для изготовления опытных образцов или макетов изделий в соответствии с Техническим заданием на проведение НИОКР.</w:t>
      </w:r>
    </w:p>
    <w:p w:rsidR="005B45EC" w:rsidRPr="00A23A5A" w:rsidRDefault="005B45EC" w:rsidP="005B45EC">
      <w:pPr>
        <w:jc w:val="both"/>
        <w:rPr>
          <w:b/>
          <w:sz w:val="26"/>
          <w:szCs w:val="26"/>
        </w:rPr>
      </w:pPr>
      <w:r w:rsidRPr="00A23A5A">
        <w:rPr>
          <w:sz w:val="26"/>
          <w:szCs w:val="26"/>
        </w:rPr>
        <w:tab/>
      </w:r>
      <w:r w:rsidRPr="00A23A5A">
        <w:rPr>
          <w:b/>
          <w:sz w:val="26"/>
          <w:szCs w:val="26"/>
        </w:rPr>
        <w:t>При заполнение</w:t>
      </w:r>
      <w:r w:rsidRPr="00A23A5A">
        <w:rPr>
          <w:sz w:val="26"/>
          <w:szCs w:val="26"/>
        </w:rPr>
        <w:t xml:space="preserve"> </w:t>
      </w:r>
      <w:r w:rsidRPr="00A23A5A">
        <w:rPr>
          <w:b/>
          <w:bCs/>
          <w:sz w:val="26"/>
          <w:szCs w:val="26"/>
        </w:rPr>
        <w:t>в системе «Фонд»</w:t>
      </w:r>
      <w:r w:rsidRPr="00A23A5A">
        <w:rPr>
          <w:sz w:val="26"/>
          <w:szCs w:val="26"/>
        </w:rPr>
        <w:t xml:space="preserve"> </w:t>
      </w:r>
      <w:r w:rsidRPr="00A23A5A">
        <w:rPr>
          <w:b/>
          <w:sz w:val="26"/>
          <w:szCs w:val="26"/>
        </w:rPr>
        <w:t xml:space="preserve">статьи затрат «Материалы» необходимо </w:t>
      </w:r>
      <w:r w:rsidRPr="00A23A5A">
        <w:rPr>
          <w:sz w:val="26"/>
          <w:szCs w:val="26"/>
        </w:rPr>
        <w:t xml:space="preserve">прикладывать в раздел «Дополнительные документы» расшифровку статьи </w:t>
      </w:r>
      <w:r w:rsidRPr="00A23A5A">
        <w:rPr>
          <w:bCs/>
          <w:sz w:val="26"/>
          <w:szCs w:val="26"/>
        </w:rPr>
        <w:t>«Материалы»</w:t>
      </w:r>
      <w:r w:rsidRPr="00A23A5A">
        <w:rPr>
          <w:sz w:val="26"/>
          <w:szCs w:val="26"/>
        </w:rPr>
        <w:t xml:space="preserve">, </w:t>
      </w:r>
      <w:r w:rsidRPr="00A23A5A">
        <w:rPr>
          <w:bCs/>
          <w:sz w:val="26"/>
          <w:szCs w:val="26"/>
        </w:rPr>
        <w:t>с подписью руководителя предприятия и с синей печатью предприятия.</w:t>
      </w:r>
      <w:r w:rsidRPr="00A23A5A">
        <w:rPr>
          <w:sz w:val="26"/>
          <w:szCs w:val="26"/>
        </w:rPr>
        <w:t xml:space="preserve"> Расшифровка статьи </w:t>
      </w:r>
      <w:r w:rsidRPr="00A23A5A">
        <w:rPr>
          <w:bCs/>
          <w:sz w:val="26"/>
          <w:szCs w:val="26"/>
        </w:rPr>
        <w:t>«Материалы»</w:t>
      </w:r>
      <w:r w:rsidRPr="00A23A5A">
        <w:rPr>
          <w:sz w:val="26"/>
          <w:szCs w:val="26"/>
        </w:rPr>
        <w:t xml:space="preserve"> делается в свободной форме, в левой части указывается наименование материалов, требующихся для проведения </w:t>
      </w:r>
      <w:r w:rsidRPr="00A23A5A">
        <w:rPr>
          <w:bCs/>
          <w:sz w:val="26"/>
          <w:szCs w:val="26"/>
        </w:rPr>
        <w:t>НИОКР</w:t>
      </w:r>
      <w:r w:rsidRPr="00A23A5A">
        <w:rPr>
          <w:sz w:val="26"/>
          <w:szCs w:val="26"/>
        </w:rPr>
        <w:t xml:space="preserve">, в правой части </w:t>
      </w:r>
      <w:r w:rsidRPr="00A23A5A">
        <w:rPr>
          <w:bCs/>
          <w:sz w:val="26"/>
          <w:szCs w:val="26"/>
        </w:rPr>
        <w:t>указывается их планируемая стоимость</w:t>
      </w:r>
      <w:r w:rsidRPr="00A23A5A">
        <w:rPr>
          <w:sz w:val="26"/>
          <w:szCs w:val="26"/>
        </w:rPr>
        <w:t xml:space="preserve">. </w:t>
      </w:r>
      <w:r w:rsidRPr="00A23A5A">
        <w:rPr>
          <w:bCs/>
          <w:sz w:val="26"/>
          <w:szCs w:val="26"/>
        </w:rPr>
        <w:t>В заключении указывается итоговая сумма расходов.</w:t>
      </w:r>
    </w:p>
    <w:p w:rsidR="005B45EC" w:rsidRPr="00A23A5A" w:rsidRDefault="005B45EC" w:rsidP="005B45EC">
      <w:pPr>
        <w:ind w:firstLine="708"/>
        <w:jc w:val="both"/>
        <w:rPr>
          <w:sz w:val="26"/>
          <w:szCs w:val="26"/>
        </w:rPr>
      </w:pPr>
    </w:p>
    <w:p w:rsidR="000D5F24" w:rsidRPr="00A23A5A" w:rsidRDefault="005B45EC" w:rsidP="000D5F24">
      <w:pPr>
        <w:ind w:firstLine="708"/>
        <w:jc w:val="both"/>
        <w:rPr>
          <w:sz w:val="26"/>
          <w:szCs w:val="26"/>
        </w:rPr>
      </w:pPr>
      <w:r w:rsidRPr="00A23A5A">
        <w:rPr>
          <w:sz w:val="26"/>
          <w:szCs w:val="26"/>
        </w:rPr>
        <w:t xml:space="preserve">4) </w:t>
      </w:r>
      <w:r w:rsidR="00A23A5A">
        <w:rPr>
          <w:sz w:val="26"/>
          <w:szCs w:val="26"/>
        </w:rPr>
        <w:t>«</w:t>
      </w:r>
      <w:r w:rsidRPr="00A23A5A">
        <w:rPr>
          <w:b/>
          <w:i/>
          <w:sz w:val="26"/>
          <w:szCs w:val="26"/>
        </w:rPr>
        <w:t>Спецоборудование</w:t>
      </w:r>
      <w:r w:rsidR="00A23A5A">
        <w:rPr>
          <w:b/>
          <w:i/>
          <w:sz w:val="26"/>
          <w:szCs w:val="26"/>
        </w:rPr>
        <w:t>»</w:t>
      </w:r>
      <w:r w:rsidRPr="00A23A5A">
        <w:rPr>
          <w:sz w:val="26"/>
          <w:szCs w:val="26"/>
        </w:rPr>
        <w:t xml:space="preserve"> - Стоимость спецоборудования и специальной оснастки, предназначенных для использования в качестве об</w:t>
      </w:r>
      <w:r w:rsidR="000D5F24" w:rsidRPr="00A23A5A">
        <w:rPr>
          <w:sz w:val="26"/>
          <w:szCs w:val="26"/>
        </w:rPr>
        <w:t xml:space="preserve">ъектов испытаний и исследований </w:t>
      </w:r>
      <w:r w:rsidR="000D5F24" w:rsidRPr="00A23A5A">
        <w:rPr>
          <w:b/>
          <w:sz w:val="26"/>
          <w:szCs w:val="26"/>
          <w:u w:val="single"/>
        </w:rPr>
        <w:t>(за счет средств ФСРМФП в НТС и НКО «ИВФ РТ»).</w:t>
      </w:r>
    </w:p>
    <w:p w:rsidR="005B45EC" w:rsidRPr="00A23A5A" w:rsidRDefault="005B45EC" w:rsidP="005B45EC">
      <w:pPr>
        <w:ind w:firstLine="708"/>
        <w:jc w:val="both"/>
        <w:rPr>
          <w:sz w:val="26"/>
          <w:szCs w:val="26"/>
        </w:rPr>
      </w:pPr>
    </w:p>
    <w:p w:rsidR="005B45EC" w:rsidRPr="00A23A5A" w:rsidRDefault="005B45EC" w:rsidP="005B45EC">
      <w:pPr>
        <w:ind w:firstLine="708"/>
        <w:jc w:val="both"/>
        <w:rPr>
          <w:sz w:val="26"/>
          <w:szCs w:val="26"/>
        </w:rPr>
      </w:pPr>
      <w:r w:rsidRPr="00A23A5A">
        <w:rPr>
          <w:sz w:val="26"/>
          <w:szCs w:val="26"/>
        </w:rPr>
        <w:t xml:space="preserve">Доля средств, выделяемых </w:t>
      </w:r>
      <w:r w:rsidR="000D5F24" w:rsidRPr="00A23A5A">
        <w:rPr>
          <w:sz w:val="26"/>
          <w:szCs w:val="26"/>
        </w:rPr>
        <w:t xml:space="preserve">ФСРМФП в НТС </w:t>
      </w:r>
      <w:r w:rsidRPr="00A23A5A">
        <w:rPr>
          <w:sz w:val="26"/>
          <w:szCs w:val="26"/>
        </w:rPr>
        <w:t>на приобретение специального оборудования, не превышает 15% от суммы средств на выполнение НИОКР.</w:t>
      </w:r>
    </w:p>
    <w:p w:rsidR="005B45EC" w:rsidRPr="00A23A5A" w:rsidRDefault="005B45EC" w:rsidP="000D5F24">
      <w:pPr>
        <w:ind w:firstLine="708"/>
        <w:jc w:val="both"/>
        <w:rPr>
          <w:sz w:val="26"/>
          <w:szCs w:val="26"/>
        </w:rPr>
      </w:pPr>
      <w:r w:rsidRPr="00A23A5A">
        <w:rPr>
          <w:sz w:val="26"/>
          <w:szCs w:val="26"/>
        </w:rPr>
        <w:t xml:space="preserve">В соответствии с ПОЛОЖЕНИЕМ ПО БУХГАЛТЕРСКОМУ УЧЕТУ «УЧЕТ РАСХОДОВ НА НАУЧНО - ИССЛЕДОВАТЕЛЬСКИЕ, ОПЫТНО – КОНСТРУКТОРСКИЕ И ТЕХНОЛОГИЧЕСКИЕ РАБОТЫ» ПБУ 17/02 от 19 ноября 2002 г. N 115н в состав расходов при выполнении НИОКР включаются стоимость спецоборудования и специальной оснастки, предназначенных для использования </w:t>
      </w:r>
      <w:r w:rsidRPr="00A23A5A">
        <w:rPr>
          <w:sz w:val="26"/>
          <w:szCs w:val="26"/>
          <w:u w:val="single"/>
        </w:rPr>
        <w:t>в качестве объектов испытаний и исследований</w:t>
      </w:r>
      <w:r w:rsidRPr="00A23A5A">
        <w:rPr>
          <w:sz w:val="26"/>
          <w:szCs w:val="26"/>
        </w:rPr>
        <w:t>.</w:t>
      </w:r>
    </w:p>
    <w:p w:rsidR="005B45EC" w:rsidRPr="00A23A5A" w:rsidRDefault="005B45EC" w:rsidP="005B45EC">
      <w:pPr>
        <w:ind w:firstLine="708"/>
        <w:jc w:val="both"/>
        <w:rPr>
          <w:sz w:val="26"/>
          <w:szCs w:val="26"/>
        </w:rPr>
      </w:pPr>
      <w:r w:rsidRPr="00A23A5A">
        <w:rPr>
          <w:sz w:val="26"/>
          <w:szCs w:val="26"/>
        </w:rPr>
        <w:t xml:space="preserve">Руководствуясь «Типовыми методическими рекомендациями по планированию, учету и </w:t>
      </w:r>
      <w:proofErr w:type="spellStart"/>
      <w:r w:rsidRPr="00A23A5A">
        <w:rPr>
          <w:sz w:val="26"/>
          <w:szCs w:val="26"/>
        </w:rPr>
        <w:t>калькулированию</w:t>
      </w:r>
      <w:proofErr w:type="spellEnd"/>
      <w:r w:rsidRPr="00A23A5A">
        <w:rPr>
          <w:sz w:val="26"/>
          <w:szCs w:val="26"/>
        </w:rPr>
        <w:t xml:space="preserve"> себестоимости научно-технической продукции» от 15 июня 1994 г. N ОР-22-2-46 перечень спецоборудования и специальной оснастки определяется и предусматривается в Техническом задании на выполнение НИОКР. К спецоборудованию для НИОКР могут относиться стенды, испытательные станции, аппаратура, приборы, механизмы, устройства и др., </w:t>
      </w:r>
      <w:r w:rsidRPr="00A23A5A">
        <w:rPr>
          <w:sz w:val="26"/>
          <w:szCs w:val="26"/>
          <w:u w:val="single"/>
        </w:rPr>
        <w:t>являющиеся объектами испытаний (исследований)</w:t>
      </w:r>
      <w:r w:rsidRPr="00A23A5A">
        <w:rPr>
          <w:sz w:val="26"/>
          <w:szCs w:val="26"/>
        </w:rPr>
        <w:t>, если это предусмотрено техническим заданием.</w:t>
      </w:r>
    </w:p>
    <w:p w:rsidR="005B45EC" w:rsidRPr="00A23A5A" w:rsidRDefault="005B45EC" w:rsidP="005B45EC">
      <w:pPr>
        <w:ind w:firstLine="709"/>
        <w:jc w:val="both"/>
        <w:rPr>
          <w:sz w:val="26"/>
          <w:szCs w:val="26"/>
        </w:rPr>
      </w:pPr>
      <w:r w:rsidRPr="00A23A5A">
        <w:rPr>
          <w:sz w:val="26"/>
          <w:szCs w:val="26"/>
        </w:rPr>
        <w:t>После окончания работ спецоборудование инвентаризуется предприятием с указанием возможности его дальнейшего использования. Пригодное к дальнейшему использованию спецоборудование оценивается независимым оценщиком, приходуется предприятием и учитывается в целях налогообложения.</w:t>
      </w:r>
    </w:p>
    <w:p w:rsidR="005B45EC" w:rsidRPr="00A23A5A" w:rsidRDefault="005B45EC" w:rsidP="005B45EC">
      <w:pPr>
        <w:ind w:firstLine="709"/>
        <w:jc w:val="both"/>
        <w:rPr>
          <w:sz w:val="26"/>
          <w:szCs w:val="26"/>
        </w:rPr>
      </w:pPr>
      <w:r w:rsidRPr="00A23A5A">
        <w:rPr>
          <w:sz w:val="26"/>
          <w:szCs w:val="26"/>
        </w:rPr>
        <w:t xml:space="preserve">Серийные изделия, не являющиеся объектами испытаний и исследований, и серийная, в </w:t>
      </w:r>
      <w:proofErr w:type="spellStart"/>
      <w:r w:rsidRPr="00A23A5A">
        <w:rPr>
          <w:sz w:val="26"/>
          <w:szCs w:val="26"/>
        </w:rPr>
        <w:t>т.ч</w:t>
      </w:r>
      <w:proofErr w:type="spellEnd"/>
      <w:r w:rsidRPr="00A23A5A">
        <w:rPr>
          <w:sz w:val="26"/>
          <w:szCs w:val="26"/>
        </w:rPr>
        <w:t xml:space="preserve">. импортная, вычислительная техника не относятся к специальному оборудованию для научных (экспериментальных) работ и в затраты не включаются. </w:t>
      </w:r>
    </w:p>
    <w:p w:rsidR="005B45EC" w:rsidRPr="00A23A5A" w:rsidRDefault="005B45EC" w:rsidP="005B45EC">
      <w:pPr>
        <w:ind w:firstLine="709"/>
        <w:jc w:val="both"/>
        <w:rPr>
          <w:sz w:val="26"/>
          <w:szCs w:val="26"/>
        </w:rPr>
      </w:pPr>
      <w:r w:rsidRPr="00A23A5A">
        <w:rPr>
          <w:sz w:val="26"/>
          <w:szCs w:val="26"/>
        </w:rPr>
        <w:t>Расходы на приобретение основных средств (оборудования) из средств Фонда не оплачиваются.</w:t>
      </w:r>
    </w:p>
    <w:p w:rsidR="005B45EC" w:rsidRPr="00A23A5A" w:rsidRDefault="005B45EC" w:rsidP="005B45EC">
      <w:pPr>
        <w:ind w:firstLine="709"/>
        <w:jc w:val="both"/>
        <w:rPr>
          <w:sz w:val="26"/>
          <w:szCs w:val="26"/>
        </w:rPr>
      </w:pPr>
    </w:p>
    <w:p w:rsidR="005B45EC" w:rsidRPr="00A23A5A" w:rsidRDefault="005B45EC" w:rsidP="005B45EC">
      <w:pPr>
        <w:ind w:firstLine="708"/>
        <w:jc w:val="both"/>
        <w:rPr>
          <w:color w:val="000000"/>
          <w:sz w:val="26"/>
          <w:szCs w:val="26"/>
        </w:rPr>
      </w:pPr>
      <w:r w:rsidRPr="00A23A5A">
        <w:rPr>
          <w:sz w:val="26"/>
          <w:szCs w:val="26"/>
        </w:rPr>
        <w:t xml:space="preserve">5) </w:t>
      </w:r>
      <w:r w:rsidRPr="00A23A5A">
        <w:rPr>
          <w:b/>
          <w:i/>
          <w:sz w:val="26"/>
          <w:szCs w:val="26"/>
        </w:rPr>
        <w:t>«Оплата работ соисполнителей»</w:t>
      </w:r>
      <w:r w:rsidRPr="00A23A5A">
        <w:rPr>
          <w:sz w:val="26"/>
          <w:szCs w:val="26"/>
        </w:rPr>
        <w:t xml:space="preserve"> и </w:t>
      </w:r>
      <w:r w:rsidRPr="00A23A5A">
        <w:rPr>
          <w:b/>
          <w:i/>
          <w:sz w:val="26"/>
          <w:szCs w:val="26"/>
        </w:rPr>
        <w:t>«</w:t>
      </w:r>
      <w:r w:rsidRPr="00A23A5A">
        <w:rPr>
          <w:b/>
          <w:i/>
          <w:color w:val="000000"/>
          <w:sz w:val="26"/>
          <w:szCs w:val="26"/>
        </w:rPr>
        <w:t>Прочие работы и услуги производственного характера, выполняемые сторонними организациями</w:t>
      </w:r>
      <w:r w:rsidRPr="00A23A5A">
        <w:rPr>
          <w:color w:val="000000"/>
          <w:sz w:val="26"/>
          <w:szCs w:val="26"/>
        </w:rPr>
        <w:t>»</w:t>
      </w:r>
    </w:p>
    <w:p w:rsidR="005B45EC" w:rsidRPr="00A23A5A" w:rsidRDefault="005B45EC" w:rsidP="005B45EC">
      <w:pPr>
        <w:ind w:firstLine="708"/>
        <w:jc w:val="both"/>
        <w:rPr>
          <w:sz w:val="26"/>
          <w:szCs w:val="26"/>
        </w:rPr>
      </w:pPr>
      <w:r w:rsidRPr="00A23A5A">
        <w:rPr>
          <w:sz w:val="26"/>
          <w:szCs w:val="26"/>
        </w:rPr>
        <w:t>Все работы соисполнителей и сторонних организаций должны быть отражены а календарном плане.</w:t>
      </w:r>
    </w:p>
    <w:p w:rsidR="005B45EC" w:rsidRPr="00A23A5A" w:rsidRDefault="005B45EC" w:rsidP="005B45EC">
      <w:pPr>
        <w:jc w:val="both"/>
        <w:rPr>
          <w:bCs/>
          <w:sz w:val="26"/>
          <w:szCs w:val="26"/>
        </w:rPr>
      </w:pPr>
      <w:r w:rsidRPr="00A23A5A">
        <w:rPr>
          <w:sz w:val="26"/>
          <w:szCs w:val="26"/>
        </w:rPr>
        <w:tab/>
      </w:r>
      <w:r w:rsidRPr="00A23A5A">
        <w:rPr>
          <w:bCs/>
          <w:sz w:val="26"/>
          <w:szCs w:val="26"/>
        </w:rPr>
        <w:t>Размер оплаты работ соисполнителей и сторонних организаций из средств Фонда в сумме не превышает 30 % от стоимости НИОКР.</w:t>
      </w:r>
    </w:p>
    <w:p w:rsidR="005B45EC" w:rsidRPr="00A23A5A" w:rsidRDefault="005B45EC" w:rsidP="005B45EC">
      <w:pPr>
        <w:ind w:firstLine="709"/>
        <w:jc w:val="both"/>
        <w:rPr>
          <w:sz w:val="26"/>
          <w:szCs w:val="26"/>
        </w:rPr>
      </w:pPr>
    </w:p>
    <w:p w:rsidR="000D5F24" w:rsidRPr="00A23A5A" w:rsidRDefault="00C438F1" w:rsidP="000D5F24">
      <w:pPr>
        <w:ind w:firstLine="708"/>
        <w:jc w:val="both"/>
        <w:rPr>
          <w:sz w:val="26"/>
          <w:szCs w:val="26"/>
        </w:rPr>
      </w:pPr>
      <w:r w:rsidRPr="00A23A5A">
        <w:rPr>
          <w:b/>
          <w:i/>
          <w:sz w:val="26"/>
          <w:szCs w:val="26"/>
        </w:rPr>
        <w:t>«</w:t>
      </w:r>
      <w:r w:rsidR="005B45EC" w:rsidRPr="00A23A5A">
        <w:rPr>
          <w:b/>
          <w:i/>
          <w:sz w:val="26"/>
          <w:szCs w:val="26"/>
        </w:rPr>
        <w:t>Оплата работ соисполнителей</w:t>
      </w:r>
      <w:r w:rsidRPr="00A23A5A">
        <w:rPr>
          <w:b/>
          <w:i/>
          <w:sz w:val="26"/>
          <w:szCs w:val="26"/>
        </w:rPr>
        <w:t>»</w:t>
      </w:r>
      <w:r w:rsidR="005B45EC" w:rsidRPr="00A23A5A">
        <w:rPr>
          <w:sz w:val="26"/>
          <w:szCs w:val="26"/>
        </w:rPr>
        <w:t xml:space="preserve"> - Расходы на работы, выполняемые другими учреждениями и организациями по</w:t>
      </w:r>
      <w:r w:rsidR="000D5F24" w:rsidRPr="00A23A5A">
        <w:rPr>
          <w:sz w:val="26"/>
          <w:szCs w:val="26"/>
        </w:rPr>
        <w:t xml:space="preserve"> договорам на выполнение НИОКР </w:t>
      </w:r>
      <w:r w:rsidR="000D5F24" w:rsidRPr="00A23A5A">
        <w:rPr>
          <w:b/>
          <w:sz w:val="26"/>
          <w:szCs w:val="26"/>
          <w:u w:val="single"/>
        </w:rPr>
        <w:t>(за счет средств ФСРМФП в НТС).</w:t>
      </w:r>
    </w:p>
    <w:p w:rsidR="005B45EC" w:rsidRPr="00A23A5A" w:rsidRDefault="005B45EC" w:rsidP="005B45EC">
      <w:pPr>
        <w:ind w:firstLine="709"/>
        <w:jc w:val="both"/>
        <w:rPr>
          <w:sz w:val="26"/>
          <w:szCs w:val="26"/>
        </w:rPr>
      </w:pPr>
      <w:r w:rsidRPr="00A23A5A">
        <w:rPr>
          <w:sz w:val="26"/>
          <w:szCs w:val="26"/>
        </w:rPr>
        <w:t xml:space="preserve">Относятся затраты, производимые на основании договоров, по которым исполнитель контракта выступает в качестве заказчика НИОКР. В тексте договора обязательна ссылка на проект, выполняемый по контракту с Фондом. Договор с соисполнителем может быть заключен только по согласованию с Фондом. Предметом договора может быть только выполнение НИОКР, указанных в календарном плане работ, и расшифровке статьи затрат </w:t>
      </w:r>
      <w:r w:rsidR="000D5F24" w:rsidRPr="00A23A5A">
        <w:rPr>
          <w:sz w:val="26"/>
          <w:szCs w:val="26"/>
        </w:rPr>
        <w:t>«Оплата работ соисполнителей»</w:t>
      </w:r>
      <w:r w:rsidRPr="00A23A5A">
        <w:rPr>
          <w:sz w:val="26"/>
          <w:szCs w:val="26"/>
        </w:rPr>
        <w:t>.</w:t>
      </w:r>
    </w:p>
    <w:p w:rsidR="00A23A5A" w:rsidRDefault="00A23A5A" w:rsidP="005B45EC">
      <w:pPr>
        <w:ind w:firstLine="709"/>
        <w:jc w:val="both"/>
        <w:rPr>
          <w:b/>
          <w:i/>
          <w:sz w:val="26"/>
          <w:szCs w:val="26"/>
        </w:rPr>
      </w:pPr>
    </w:p>
    <w:p w:rsidR="007150A0" w:rsidRDefault="007150A0" w:rsidP="005B45EC">
      <w:pPr>
        <w:ind w:firstLine="709"/>
        <w:jc w:val="both"/>
        <w:rPr>
          <w:b/>
          <w:i/>
          <w:sz w:val="26"/>
          <w:szCs w:val="26"/>
        </w:rPr>
      </w:pPr>
    </w:p>
    <w:p w:rsidR="007150A0" w:rsidRDefault="007150A0" w:rsidP="005B45EC">
      <w:pPr>
        <w:ind w:firstLine="709"/>
        <w:jc w:val="both"/>
        <w:rPr>
          <w:b/>
          <w:i/>
          <w:sz w:val="26"/>
          <w:szCs w:val="26"/>
        </w:rPr>
      </w:pPr>
    </w:p>
    <w:p w:rsidR="000D5F24" w:rsidRPr="00A23A5A" w:rsidRDefault="007150A0" w:rsidP="005B45EC">
      <w:pPr>
        <w:ind w:firstLine="709"/>
        <w:jc w:val="both"/>
        <w:rPr>
          <w:b/>
          <w:i/>
          <w:sz w:val="26"/>
          <w:szCs w:val="26"/>
        </w:rPr>
      </w:pPr>
      <w:r w:rsidRPr="007150A0">
        <w:rPr>
          <w:sz w:val="26"/>
          <w:szCs w:val="26"/>
        </w:rPr>
        <w:t>6)</w:t>
      </w:r>
      <w:r>
        <w:rPr>
          <w:b/>
          <w:i/>
          <w:sz w:val="26"/>
          <w:szCs w:val="26"/>
        </w:rPr>
        <w:t xml:space="preserve"> </w:t>
      </w:r>
      <w:r w:rsidR="000D5F24" w:rsidRPr="00A23A5A">
        <w:rPr>
          <w:b/>
          <w:i/>
          <w:sz w:val="26"/>
          <w:szCs w:val="26"/>
        </w:rPr>
        <w:t xml:space="preserve">«Оплата работ по договорам </w:t>
      </w:r>
      <w:proofErr w:type="spellStart"/>
      <w:r w:rsidR="000D5F24" w:rsidRPr="00A23A5A">
        <w:rPr>
          <w:b/>
          <w:i/>
          <w:sz w:val="26"/>
          <w:szCs w:val="26"/>
        </w:rPr>
        <w:t>гражданско</w:t>
      </w:r>
      <w:proofErr w:type="spellEnd"/>
      <w:r w:rsidR="000D5F24" w:rsidRPr="00A23A5A">
        <w:rPr>
          <w:b/>
          <w:i/>
          <w:sz w:val="26"/>
          <w:szCs w:val="26"/>
        </w:rPr>
        <w:t xml:space="preserve"> – правового характера»</w:t>
      </w:r>
    </w:p>
    <w:p w:rsidR="000D5F24" w:rsidRPr="00A23A5A" w:rsidRDefault="000D5F24" w:rsidP="000D5F24">
      <w:pPr>
        <w:ind w:firstLine="708"/>
        <w:jc w:val="both"/>
        <w:rPr>
          <w:sz w:val="26"/>
          <w:szCs w:val="26"/>
        </w:rPr>
      </w:pPr>
      <w:r w:rsidRPr="00A23A5A">
        <w:rPr>
          <w:sz w:val="26"/>
          <w:szCs w:val="26"/>
        </w:rPr>
        <w:t xml:space="preserve">На статью относятся оплата работ физических лиц, непосредственно занятым выполнением НИОКР </w:t>
      </w:r>
      <w:r w:rsidR="000F7967" w:rsidRPr="00A23A5A">
        <w:rPr>
          <w:sz w:val="26"/>
          <w:szCs w:val="26"/>
        </w:rPr>
        <w:t xml:space="preserve">по проекту </w:t>
      </w:r>
      <w:r w:rsidRPr="00A23A5A">
        <w:rPr>
          <w:b/>
          <w:sz w:val="26"/>
          <w:szCs w:val="26"/>
          <w:u w:val="single"/>
        </w:rPr>
        <w:t>(за счет средств НКО «ИВФ РТ»).</w:t>
      </w:r>
    </w:p>
    <w:p w:rsidR="000D5F24" w:rsidRPr="00A23A5A" w:rsidRDefault="000D5F24" w:rsidP="000D5F24">
      <w:pPr>
        <w:ind w:firstLine="708"/>
        <w:jc w:val="both"/>
        <w:rPr>
          <w:b/>
          <w:sz w:val="26"/>
          <w:szCs w:val="26"/>
          <w:u w:val="single"/>
        </w:rPr>
      </w:pPr>
      <w:r w:rsidRPr="00A23A5A">
        <w:rPr>
          <w:sz w:val="26"/>
          <w:szCs w:val="26"/>
        </w:rPr>
        <w:t>Максимальный размер, как правило, не превышает 1</w:t>
      </w:r>
      <w:r w:rsidRPr="00A23A5A">
        <w:rPr>
          <w:color w:val="000000"/>
          <w:sz w:val="26"/>
          <w:szCs w:val="26"/>
        </w:rPr>
        <w:t>0 000 рублей в месяц.</w:t>
      </w:r>
    </w:p>
    <w:p w:rsidR="005B45EC" w:rsidRPr="00A23A5A" w:rsidRDefault="005B45EC" w:rsidP="005B45EC">
      <w:pPr>
        <w:jc w:val="both"/>
        <w:rPr>
          <w:sz w:val="26"/>
          <w:szCs w:val="26"/>
        </w:rPr>
      </w:pPr>
    </w:p>
    <w:p w:rsidR="005B45EC" w:rsidRPr="00A23A5A" w:rsidRDefault="005B45EC" w:rsidP="005B45EC">
      <w:pPr>
        <w:ind w:firstLine="708"/>
        <w:jc w:val="both"/>
        <w:rPr>
          <w:sz w:val="26"/>
          <w:szCs w:val="26"/>
        </w:rPr>
      </w:pPr>
      <w:r w:rsidRPr="00A23A5A">
        <w:rPr>
          <w:sz w:val="26"/>
          <w:szCs w:val="26"/>
        </w:rPr>
        <w:t>«</w:t>
      </w:r>
      <w:r w:rsidRPr="00A23A5A">
        <w:rPr>
          <w:b/>
          <w:i/>
          <w:color w:val="000000"/>
          <w:sz w:val="26"/>
          <w:szCs w:val="26"/>
        </w:rPr>
        <w:t>Прочие работы и услуги производственного характера, выполняемые сторонними организациями</w:t>
      </w:r>
      <w:r w:rsidRPr="00A23A5A">
        <w:rPr>
          <w:color w:val="000000"/>
          <w:sz w:val="26"/>
          <w:szCs w:val="26"/>
        </w:rPr>
        <w:t>»</w:t>
      </w:r>
      <w:r w:rsidRPr="00A23A5A">
        <w:rPr>
          <w:sz w:val="26"/>
          <w:szCs w:val="26"/>
        </w:rPr>
        <w:t xml:space="preserve"> – Затраты на работы и услуги, выполняемые сторонними предприятиями и организациями.</w:t>
      </w:r>
    </w:p>
    <w:p w:rsidR="000F7967" w:rsidRPr="00A23A5A" w:rsidRDefault="005B45EC" w:rsidP="000F7967">
      <w:pPr>
        <w:ind w:firstLine="708"/>
        <w:jc w:val="both"/>
        <w:rPr>
          <w:sz w:val="26"/>
          <w:szCs w:val="26"/>
        </w:rPr>
      </w:pPr>
      <w:r w:rsidRPr="00A23A5A">
        <w:rPr>
          <w:sz w:val="26"/>
          <w:szCs w:val="26"/>
        </w:rPr>
        <w:t>К работам и услугам, выполняемым сторонними предприятиями и организациями, относятся: выполнение отдельных операций по изготовлению деталей, узлов и опытных образцов, обработке сырья и материалов, проведению испытаний. Предметом договора может быть только выполнение работ, указанных в календарном плане работ, и расшифровке статьи затрат «</w:t>
      </w:r>
      <w:r w:rsidRPr="00A23A5A">
        <w:rPr>
          <w:color w:val="000000"/>
          <w:sz w:val="26"/>
          <w:szCs w:val="26"/>
        </w:rPr>
        <w:t>Прочие работы и услуги производственного характера, выполняемые сторонними организациями»</w:t>
      </w:r>
      <w:r w:rsidR="000F7967" w:rsidRPr="00A23A5A">
        <w:rPr>
          <w:color w:val="000000"/>
          <w:sz w:val="26"/>
          <w:szCs w:val="26"/>
        </w:rPr>
        <w:t xml:space="preserve"> </w:t>
      </w:r>
      <w:r w:rsidR="000F7967" w:rsidRPr="00A23A5A">
        <w:rPr>
          <w:b/>
          <w:sz w:val="26"/>
          <w:szCs w:val="26"/>
          <w:u w:val="single"/>
        </w:rPr>
        <w:t>(за счет средств ФСРМФП в НТС и НКО «ИВФ РТ»).</w:t>
      </w:r>
    </w:p>
    <w:p w:rsidR="00C438F1" w:rsidRPr="00A23A5A" w:rsidRDefault="00C438F1" w:rsidP="00C438F1">
      <w:pPr>
        <w:pStyle w:val="ConsNormal"/>
        <w:widowControl/>
        <w:ind w:firstLine="284"/>
        <w:jc w:val="both"/>
        <w:rPr>
          <w:rFonts w:ascii="Times New Roman" w:hAnsi="Times New Roman"/>
          <w:color w:val="000000"/>
          <w:sz w:val="26"/>
          <w:szCs w:val="26"/>
        </w:rPr>
      </w:pPr>
    </w:p>
    <w:p w:rsidR="000F7967" w:rsidRPr="00A23A5A" w:rsidRDefault="000F7967" w:rsidP="000F7967">
      <w:pPr>
        <w:ind w:firstLine="708"/>
        <w:jc w:val="both"/>
        <w:rPr>
          <w:sz w:val="26"/>
          <w:szCs w:val="26"/>
        </w:rPr>
      </w:pPr>
      <w:r w:rsidRPr="00A23A5A">
        <w:rPr>
          <w:bCs/>
          <w:sz w:val="26"/>
          <w:szCs w:val="26"/>
        </w:rPr>
        <w:t>Выполнение работ по патентно-информационному поиску, охране прав на интеллектуальную собственность,</w:t>
      </w:r>
      <w:r w:rsidRPr="00A23A5A">
        <w:rPr>
          <w:rFonts w:cs="Arial"/>
          <w:color w:val="000000"/>
          <w:sz w:val="26"/>
          <w:szCs w:val="26"/>
        </w:rPr>
        <w:t xml:space="preserve"> </w:t>
      </w:r>
      <w:r w:rsidRPr="00A23A5A">
        <w:rPr>
          <w:rFonts w:cs="Arial"/>
          <w:sz w:val="26"/>
          <w:szCs w:val="26"/>
        </w:rPr>
        <w:t>обучению, бизнес планированию, о</w:t>
      </w:r>
      <w:r w:rsidRPr="00A23A5A">
        <w:rPr>
          <w:bCs/>
          <w:sz w:val="26"/>
          <w:szCs w:val="26"/>
        </w:rPr>
        <w:t>ценке интеллектуальной собственности/бизнеса,</w:t>
      </w:r>
      <w:r w:rsidRPr="00A23A5A">
        <w:rPr>
          <w:rFonts w:cs="Arial"/>
          <w:color w:val="000000"/>
          <w:sz w:val="26"/>
          <w:szCs w:val="26"/>
        </w:rPr>
        <w:t xml:space="preserve"> </w:t>
      </w:r>
      <w:r w:rsidRPr="00A23A5A">
        <w:rPr>
          <w:rFonts w:cs="Arial"/>
          <w:sz w:val="26"/>
          <w:szCs w:val="26"/>
        </w:rPr>
        <w:t>маркетинговым исследованиям,</w:t>
      </w:r>
      <w:r w:rsidRPr="00A23A5A">
        <w:rPr>
          <w:rFonts w:cs="Arial"/>
          <w:color w:val="000000"/>
          <w:sz w:val="26"/>
          <w:szCs w:val="26"/>
        </w:rPr>
        <w:t xml:space="preserve"> ю</w:t>
      </w:r>
      <w:r w:rsidR="00C438F1" w:rsidRPr="00A23A5A">
        <w:rPr>
          <w:rFonts w:cs="Arial"/>
          <w:color w:val="000000"/>
          <w:sz w:val="26"/>
          <w:szCs w:val="26"/>
        </w:rPr>
        <w:t>ридически</w:t>
      </w:r>
      <w:r w:rsidRPr="00A23A5A">
        <w:rPr>
          <w:rFonts w:cs="Arial"/>
          <w:color w:val="000000"/>
          <w:sz w:val="26"/>
          <w:szCs w:val="26"/>
        </w:rPr>
        <w:t>м</w:t>
      </w:r>
      <w:r w:rsidR="00C438F1" w:rsidRPr="00A23A5A">
        <w:rPr>
          <w:rFonts w:cs="Arial"/>
          <w:color w:val="000000"/>
          <w:sz w:val="26"/>
          <w:szCs w:val="26"/>
        </w:rPr>
        <w:t xml:space="preserve"> и бухгалтерски</w:t>
      </w:r>
      <w:r w:rsidRPr="00A23A5A">
        <w:rPr>
          <w:rFonts w:cs="Arial"/>
          <w:color w:val="000000"/>
          <w:sz w:val="26"/>
          <w:szCs w:val="26"/>
        </w:rPr>
        <w:t>м</w:t>
      </w:r>
      <w:r w:rsidR="00C438F1" w:rsidRPr="00A23A5A">
        <w:rPr>
          <w:rFonts w:cs="Arial"/>
          <w:sz w:val="26"/>
          <w:szCs w:val="26"/>
        </w:rPr>
        <w:t xml:space="preserve"> услуг</w:t>
      </w:r>
      <w:r w:rsidRPr="00A23A5A">
        <w:rPr>
          <w:rFonts w:cs="Arial"/>
          <w:sz w:val="26"/>
          <w:szCs w:val="26"/>
        </w:rPr>
        <w:t>ам</w:t>
      </w:r>
      <w:r w:rsidR="00C438F1" w:rsidRPr="00A23A5A">
        <w:rPr>
          <w:rFonts w:cs="Arial"/>
          <w:sz w:val="26"/>
          <w:szCs w:val="26"/>
        </w:rPr>
        <w:t>, внедрени</w:t>
      </w:r>
      <w:r w:rsidRPr="00A23A5A">
        <w:rPr>
          <w:rFonts w:cs="Arial"/>
          <w:sz w:val="26"/>
          <w:szCs w:val="26"/>
        </w:rPr>
        <w:t>ю</w:t>
      </w:r>
      <w:r w:rsidR="00C438F1" w:rsidRPr="00A23A5A">
        <w:rPr>
          <w:rFonts w:cs="Arial"/>
          <w:sz w:val="26"/>
          <w:szCs w:val="26"/>
        </w:rPr>
        <w:t xml:space="preserve"> автоматизированной системы управления, внешне</w:t>
      </w:r>
      <w:r w:rsidRPr="00A23A5A">
        <w:rPr>
          <w:rFonts w:cs="Arial"/>
          <w:sz w:val="26"/>
          <w:szCs w:val="26"/>
        </w:rPr>
        <w:t>го</w:t>
      </w:r>
      <w:r w:rsidR="00C438F1" w:rsidRPr="00A23A5A">
        <w:rPr>
          <w:rFonts w:cs="Arial"/>
          <w:sz w:val="26"/>
          <w:szCs w:val="26"/>
        </w:rPr>
        <w:t xml:space="preserve"> сопровождени</w:t>
      </w:r>
      <w:r w:rsidRPr="00A23A5A">
        <w:rPr>
          <w:rFonts w:cs="Arial"/>
          <w:sz w:val="26"/>
          <w:szCs w:val="26"/>
        </w:rPr>
        <w:t>я</w:t>
      </w:r>
      <w:r w:rsidR="00C438F1" w:rsidRPr="00A23A5A">
        <w:rPr>
          <w:rFonts w:cs="Arial"/>
          <w:sz w:val="26"/>
          <w:szCs w:val="26"/>
        </w:rPr>
        <w:t xml:space="preserve"> проектом</w:t>
      </w:r>
      <w:r w:rsidRPr="00A23A5A">
        <w:rPr>
          <w:rFonts w:cs="Arial"/>
          <w:sz w:val="26"/>
          <w:szCs w:val="26"/>
        </w:rPr>
        <w:t xml:space="preserve"> и </w:t>
      </w:r>
      <w:proofErr w:type="spellStart"/>
      <w:r w:rsidRPr="00A23A5A">
        <w:rPr>
          <w:rFonts w:cs="Arial"/>
          <w:sz w:val="26"/>
          <w:szCs w:val="26"/>
        </w:rPr>
        <w:t>др</w:t>
      </w:r>
      <w:proofErr w:type="spellEnd"/>
      <w:r w:rsidR="00C438F1" w:rsidRPr="00A23A5A">
        <w:rPr>
          <w:sz w:val="26"/>
          <w:szCs w:val="26"/>
        </w:rPr>
        <w:t xml:space="preserve"> </w:t>
      </w:r>
      <w:r w:rsidRPr="00A23A5A">
        <w:rPr>
          <w:b/>
          <w:sz w:val="26"/>
          <w:szCs w:val="26"/>
          <w:u w:val="single"/>
        </w:rPr>
        <w:t>(за счет средств НКО «ИВФ РТ»).</w:t>
      </w:r>
    </w:p>
    <w:p w:rsidR="00C438F1" w:rsidRPr="00A23A5A" w:rsidRDefault="00C438F1" w:rsidP="00C438F1">
      <w:pPr>
        <w:pStyle w:val="ConsNormal"/>
        <w:widowControl/>
        <w:ind w:firstLine="708"/>
        <w:jc w:val="both"/>
        <w:rPr>
          <w:rFonts w:ascii="Times New Roman" w:hAnsi="Times New Roman" w:cs="Times New Roman"/>
          <w:sz w:val="26"/>
          <w:szCs w:val="26"/>
        </w:rPr>
      </w:pPr>
    </w:p>
    <w:p w:rsidR="005B45EC" w:rsidRPr="00A23A5A" w:rsidRDefault="007150A0" w:rsidP="005B45EC">
      <w:pPr>
        <w:ind w:left="708"/>
        <w:jc w:val="both"/>
        <w:rPr>
          <w:sz w:val="26"/>
          <w:szCs w:val="26"/>
        </w:rPr>
      </w:pPr>
      <w:r>
        <w:rPr>
          <w:sz w:val="26"/>
          <w:szCs w:val="26"/>
        </w:rPr>
        <w:t>7</w:t>
      </w:r>
      <w:r w:rsidR="005B45EC" w:rsidRPr="00A23A5A">
        <w:rPr>
          <w:sz w:val="26"/>
          <w:szCs w:val="26"/>
        </w:rPr>
        <w:t xml:space="preserve">) </w:t>
      </w:r>
      <w:r w:rsidR="00C438F1" w:rsidRPr="00A23A5A">
        <w:rPr>
          <w:sz w:val="26"/>
          <w:szCs w:val="26"/>
        </w:rPr>
        <w:t>«</w:t>
      </w:r>
      <w:r w:rsidR="005B45EC" w:rsidRPr="00A23A5A">
        <w:rPr>
          <w:b/>
          <w:i/>
          <w:sz w:val="26"/>
          <w:szCs w:val="26"/>
        </w:rPr>
        <w:t>Прочие расходы</w:t>
      </w:r>
      <w:r w:rsidR="00C438F1" w:rsidRPr="00A23A5A">
        <w:rPr>
          <w:b/>
          <w:i/>
          <w:sz w:val="26"/>
          <w:szCs w:val="26"/>
        </w:rPr>
        <w:t>»</w:t>
      </w:r>
      <w:r w:rsidR="005B45EC" w:rsidRPr="00A23A5A">
        <w:rPr>
          <w:sz w:val="26"/>
          <w:szCs w:val="26"/>
        </w:rPr>
        <w:t xml:space="preserve"> – если они непосредстве</w:t>
      </w:r>
      <w:r w:rsidR="000F7967" w:rsidRPr="00A23A5A">
        <w:rPr>
          <w:sz w:val="26"/>
          <w:szCs w:val="26"/>
        </w:rPr>
        <w:t xml:space="preserve">нно связаны с выполнением НИОКР </w:t>
      </w:r>
      <w:r w:rsidR="000F7967" w:rsidRPr="00A23A5A">
        <w:rPr>
          <w:b/>
          <w:sz w:val="26"/>
          <w:szCs w:val="26"/>
          <w:u w:val="single"/>
        </w:rPr>
        <w:t>(за счет средств ФСРМФП в НТС)</w:t>
      </w:r>
    </w:p>
    <w:p w:rsidR="005B45EC" w:rsidRPr="00A23A5A" w:rsidRDefault="005B45EC" w:rsidP="005B45EC">
      <w:pPr>
        <w:ind w:firstLine="708"/>
        <w:jc w:val="both"/>
        <w:rPr>
          <w:sz w:val="26"/>
          <w:szCs w:val="26"/>
        </w:rPr>
      </w:pPr>
      <w:r w:rsidRPr="00A23A5A">
        <w:rPr>
          <w:sz w:val="26"/>
          <w:szCs w:val="26"/>
        </w:rPr>
        <w:t>Размер прочих расходов составляет не более 10 % от стоимости НИОКР</w:t>
      </w:r>
      <w:r w:rsidR="000F7967" w:rsidRPr="00A23A5A">
        <w:rPr>
          <w:sz w:val="26"/>
          <w:szCs w:val="26"/>
        </w:rPr>
        <w:t xml:space="preserve">. </w:t>
      </w:r>
    </w:p>
    <w:p w:rsidR="005B45EC" w:rsidRPr="00A23A5A" w:rsidRDefault="005B45EC" w:rsidP="005B45EC">
      <w:pPr>
        <w:ind w:firstLine="360"/>
        <w:jc w:val="both"/>
        <w:rPr>
          <w:sz w:val="26"/>
          <w:szCs w:val="26"/>
        </w:rPr>
      </w:pPr>
      <w:r w:rsidRPr="00A23A5A">
        <w:rPr>
          <w:sz w:val="26"/>
          <w:szCs w:val="26"/>
        </w:rPr>
        <w:t>В состав прочих расходов могут включаться следующие затраты:</w:t>
      </w:r>
    </w:p>
    <w:p w:rsidR="005B45EC" w:rsidRPr="00A23A5A" w:rsidRDefault="005B45EC" w:rsidP="005B45EC">
      <w:pPr>
        <w:numPr>
          <w:ilvl w:val="0"/>
          <w:numId w:val="3"/>
        </w:numPr>
        <w:jc w:val="both"/>
        <w:rPr>
          <w:sz w:val="26"/>
          <w:szCs w:val="26"/>
        </w:rPr>
      </w:pPr>
      <w:r w:rsidRPr="00A23A5A">
        <w:rPr>
          <w:sz w:val="26"/>
          <w:szCs w:val="26"/>
        </w:rPr>
        <w:t>затраты на командировки в пределах Российской Федерации для целей выполнения НИОКР по нормам, утвержденным постановлением Правительства РФ от 2 октября 2002 г. № 729;</w:t>
      </w:r>
    </w:p>
    <w:p w:rsidR="005B45EC" w:rsidRPr="00A23A5A" w:rsidRDefault="005B45EC" w:rsidP="005B45EC">
      <w:pPr>
        <w:numPr>
          <w:ilvl w:val="0"/>
          <w:numId w:val="3"/>
        </w:numPr>
        <w:spacing w:before="100" w:beforeAutospacing="1" w:after="100" w:afterAutospacing="1"/>
        <w:jc w:val="both"/>
        <w:rPr>
          <w:sz w:val="26"/>
          <w:szCs w:val="26"/>
        </w:rPr>
      </w:pPr>
      <w:r w:rsidRPr="00A23A5A">
        <w:rPr>
          <w:sz w:val="26"/>
          <w:szCs w:val="26"/>
        </w:rPr>
        <w:t>платежи за аренду оборудования;</w:t>
      </w:r>
    </w:p>
    <w:p w:rsidR="005B45EC" w:rsidRPr="00A23A5A" w:rsidRDefault="005B45EC" w:rsidP="005B45EC">
      <w:pPr>
        <w:numPr>
          <w:ilvl w:val="0"/>
          <w:numId w:val="3"/>
        </w:numPr>
        <w:spacing w:before="100" w:beforeAutospacing="1" w:after="100" w:afterAutospacing="1"/>
        <w:jc w:val="both"/>
        <w:rPr>
          <w:sz w:val="26"/>
          <w:szCs w:val="26"/>
        </w:rPr>
      </w:pPr>
      <w:r w:rsidRPr="00A23A5A">
        <w:rPr>
          <w:sz w:val="26"/>
          <w:szCs w:val="26"/>
        </w:rPr>
        <w:t>платежи за аренду помещения и коммунальные услуги;</w:t>
      </w:r>
    </w:p>
    <w:p w:rsidR="005B45EC" w:rsidRPr="00A23A5A" w:rsidRDefault="005B45EC" w:rsidP="005B45EC">
      <w:pPr>
        <w:numPr>
          <w:ilvl w:val="0"/>
          <w:numId w:val="3"/>
        </w:numPr>
        <w:spacing w:before="100" w:beforeAutospacing="1" w:after="100" w:afterAutospacing="1"/>
        <w:jc w:val="both"/>
        <w:rPr>
          <w:sz w:val="26"/>
          <w:szCs w:val="26"/>
        </w:rPr>
      </w:pPr>
      <w:proofErr w:type="gramStart"/>
      <w:r w:rsidRPr="00A23A5A">
        <w:rPr>
          <w:sz w:val="26"/>
          <w:szCs w:val="26"/>
        </w:rPr>
        <w:t>затраты</w:t>
      </w:r>
      <w:proofErr w:type="gramEnd"/>
      <w:r w:rsidRPr="00A23A5A">
        <w:rPr>
          <w:sz w:val="26"/>
          <w:szCs w:val="26"/>
        </w:rPr>
        <w:t xml:space="preserve"> на бухгалтерское обслуживание по договорам с аудиторской компанией, в случае отсутствия на предприятии бухгалтера;</w:t>
      </w:r>
    </w:p>
    <w:p w:rsidR="005B45EC" w:rsidRPr="00A23A5A" w:rsidRDefault="005B45EC" w:rsidP="005B45EC">
      <w:pPr>
        <w:numPr>
          <w:ilvl w:val="0"/>
          <w:numId w:val="3"/>
        </w:numPr>
        <w:spacing w:before="100" w:beforeAutospacing="1" w:after="100" w:afterAutospacing="1"/>
        <w:jc w:val="both"/>
        <w:rPr>
          <w:sz w:val="26"/>
          <w:szCs w:val="26"/>
        </w:rPr>
      </w:pPr>
      <w:r w:rsidRPr="00A23A5A">
        <w:rPr>
          <w:sz w:val="26"/>
          <w:szCs w:val="26"/>
        </w:rPr>
        <w:t>затраты на приобретение канцелярских товаров;</w:t>
      </w:r>
    </w:p>
    <w:p w:rsidR="005B45EC" w:rsidRPr="00A23A5A" w:rsidRDefault="005B45EC" w:rsidP="005B45EC">
      <w:pPr>
        <w:numPr>
          <w:ilvl w:val="0"/>
          <w:numId w:val="3"/>
        </w:numPr>
        <w:spacing w:before="100" w:beforeAutospacing="1" w:after="100" w:afterAutospacing="1"/>
        <w:jc w:val="both"/>
        <w:rPr>
          <w:sz w:val="26"/>
          <w:szCs w:val="26"/>
        </w:rPr>
      </w:pPr>
      <w:r w:rsidRPr="00A23A5A">
        <w:rPr>
          <w:sz w:val="26"/>
          <w:szCs w:val="26"/>
        </w:rPr>
        <w:t>затраты на оплату услуг связи (кроме сотовой связи);</w:t>
      </w:r>
    </w:p>
    <w:p w:rsidR="005B45EC" w:rsidRPr="00A23A5A" w:rsidRDefault="005B45EC" w:rsidP="005B45EC">
      <w:pPr>
        <w:numPr>
          <w:ilvl w:val="0"/>
          <w:numId w:val="3"/>
        </w:numPr>
        <w:spacing w:before="100" w:beforeAutospacing="1" w:after="100" w:afterAutospacing="1"/>
        <w:jc w:val="both"/>
        <w:rPr>
          <w:sz w:val="26"/>
          <w:szCs w:val="26"/>
        </w:rPr>
      </w:pPr>
      <w:r w:rsidRPr="00A23A5A">
        <w:rPr>
          <w:sz w:val="26"/>
          <w:szCs w:val="26"/>
        </w:rPr>
        <w:t xml:space="preserve">затраты на оплату услуг банков по обслуживанию банковского </w:t>
      </w:r>
      <w:proofErr w:type="spellStart"/>
      <w:r w:rsidRPr="00A23A5A">
        <w:rPr>
          <w:sz w:val="26"/>
          <w:szCs w:val="26"/>
        </w:rPr>
        <w:t>cчета</w:t>
      </w:r>
      <w:proofErr w:type="spellEnd"/>
      <w:r w:rsidRPr="00A23A5A">
        <w:rPr>
          <w:sz w:val="26"/>
          <w:szCs w:val="26"/>
        </w:rPr>
        <w:t>;</w:t>
      </w:r>
    </w:p>
    <w:p w:rsidR="005B45EC" w:rsidRPr="00A23A5A" w:rsidRDefault="005B45EC" w:rsidP="005B45EC">
      <w:pPr>
        <w:numPr>
          <w:ilvl w:val="0"/>
          <w:numId w:val="3"/>
        </w:numPr>
        <w:jc w:val="both"/>
        <w:rPr>
          <w:sz w:val="26"/>
          <w:szCs w:val="26"/>
        </w:rPr>
      </w:pPr>
      <w:r w:rsidRPr="00A23A5A">
        <w:rPr>
          <w:sz w:val="26"/>
          <w:szCs w:val="26"/>
        </w:rPr>
        <w:t>затраты на транспортные услуги по доставке сырья и материалов, если они не вошли в стоимость сырья и материалов.</w:t>
      </w:r>
    </w:p>
    <w:p w:rsidR="005B45EC" w:rsidRPr="00A23A5A" w:rsidRDefault="005B45EC" w:rsidP="005B45EC">
      <w:pPr>
        <w:ind w:left="720"/>
        <w:jc w:val="both"/>
        <w:rPr>
          <w:sz w:val="26"/>
          <w:szCs w:val="26"/>
        </w:rPr>
      </w:pPr>
    </w:p>
    <w:p w:rsidR="000F7967" w:rsidRPr="00A23A5A" w:rsidRDefault="000F7967" w:rsidP="000F7967">
      <w:pPr>
        <w:ind w:left="708"/>
        <w:jc w:val="both"/>
        <w:rPr>
          <w:sz w:val="26"/>
          <w:szCs w:val="26"/>
        </w:rPr>
      </w:pPr>
      <w:r w:rsidRPr="00A23A5A">
        <w:rPr>
          <w:b/>
          <w:sz w:val="26"/>
          <w:szCs w:val="26"/>
          <w:u w:val="single"/>
        </w:rPr>
        <w:lastRenderedPageBreak/>
        <w:t xml:space="preserve">За счет средств НКО «ИВФ РТ» </w:t>
      </w:r>
      <w:r w:rsidRPr="00A23A5A">
        <w:rPr>
          <w:sz w:val="26"/>
          <w:szCs w:val="26"/>
        </w:rPr>
        <w:t>по статье «</w:t>
      </w:r>
      <w:r w:rsidRPr="00A23A5A">
        <w:rPr>
          <w:b/>
          <w:i/>
          <w:sz w:val="26"/>
          <w:szCs w:val="26"/>
        </w:rPr>
        <w:t>Прочие расходы»</w:t>
      </w:r>
      <w:r w:rsidRPr="00A23A5A">
        <w:rPr>
          <w:sz w:val="26"/>
          <w:szCs w:val="26"/>
        </w:rPr>
        <w:t xml:space="preserve"> – если они непосредственно связаны с выполнением НИОКР.</w:t>
      </w:r>
    </w:p>
    <w:p w:rsidR="000F7967" w:rsidRPr="00A23A5A" w:rsidRDefault="000F7967" w:rsidP="000F7967">
      <w:pPr>
        <w:numPr>
          <w:ilvl w:val="0"/>
          <w:numId w:val="3"/>
        </w:numPr>
        <w:spacing w:after="100" w:afterAutospacing="1"/>
        <w:jc w:val="both"/>
        <w:rPr>
          <w:sz w:val="26"/>
          <w:szCs w:val="26"/>
        </w:rPr>
      </w:pPr>
      <w:r w:rsidRPr="00A23A5A">
        <w:rPr>
          <w:sz w:val="26"/>
          <w:szCs w:val="26"/>
        </w:rPr>
        <w:t>платежи за аренду оборудования;</w:t>
      </w:r>
    </w:p>
    <w:p w:rsidR="000F7967" w:rsidRPr="00A23A5A" w:rsidRDefault="000F7967" w:rsidP="000F7967">
      <w:pPr>
        <w:numPr>
          <w:ilvl w:val="0"/>
          <w:numId w:val="3"/>
        </w:numPr>
        <w:spacing w:before="100" w:beforeAutospacing="1" w:after="100" w:afterAutospacing="1"/>
        <w:jc w:val="both"/>
        <w:rPr>
          <w:sz w:val="26"/>
          <w:szCs w:val="26"/>
        </w:rPr>
      </w:pPr>
      <w:r w:rsidRPr="00A23A5A">
        <w:rPr>
          <w:sz w:val="26"/>
          <w:szCs w:val="26"/>
        </w:rPr>
        <w:t>платежи за аренду помещения и коммунальные услуги;</w:t>
      </w:r>
    </w:p>
    <w:p w:rsidR="000F7967" w:rsidRPr="00A23A5A" w:rsidRDefault="000F7967" w:rsidP="000F7967">
      <w:pPr>
        <w:numPr>
          <w:ilvl w:val="0"/>
          <w:numId w:val="3"/>
        </w:numPr>
        <w:spacing w:before="100" w:beforeAutospacing="1" w:after="100" w:afterAutospacing="1"/>
        <w:jc w:val="both"/>
        <w:rPr>
          <w:sz w:val="26"/>
          <w:szCs w:val="26"/>
        </w:rPr>
      </w:pPr>
      <w:r w:rsidRPr="00A23A5A">
        <w:rPr>
          <w:sz w:val="26"/>
          <w:szCs w:val="26"/>
        </w:rPr>
        <w:t>затраты на бухгалтерское обслуживание по договорам с аудиторской компанией</w:t>
      </w:r>
      <w:r w:rsidRPr="00853EFD">
        <w:rPr>
          <w:sz w:val="26"/>
          <w:szCs w:val="26"/>
        </w:rPr>
        <w:t>, в случае отсутствия на предприятии бухгалтера;</w:t>
      </w:r>
    </w:p>
    <w:p w:rsidR="000F7967" w:rsidRPr="00A23A5A" w:rsidRDefault="000F7967" w:rsidP="000F7967">
      <w:pPr>
        <w:numPr>
          <w:ilvl w:val="0"/>
          <w:numId w:val="3"/>
        </w:numPr>
        <w:spacing w:before="100" w:beforeAutospacing="1" w:after="100" w:afterAutospacing="1"/>
        <w:jc w:val="both"/>
        <w:rPr>
          <w:sz w:val="26"/>
          <w:szCs w:val="26"/>
        </w:rPr>
      </w:pPr>
      <w:r w:rsidRPr="00A23A5A">
        <w:rPr>
          <w:sz w:val="26"/>
          <w:szCs w:val="26"/>
        </w:rPr>
        <w:t>затраты на приобретение канцелярских товаров;</w:t>
      </w:r>
    </w:p>
    <w:p w:rsidR="000F7967" w:rsidRPr="00A23A5A" w:rsidRDefault="000F7967" w:rsidP="000F7967">
      <w:pPr>
        <w:numPr>
          <w:ilvl w:val="0"/>
          <w:numId w:val="3"/>
        </w:numPr>
        <w:spacing w:before="100" w:beforeAutospacing="1" w:after="100" w:afterAutospacing="1"/>
        <w:jc w:val="both"/>
        <w:rPr>
          <w:sz w:val="26"/>
          <w:szCs w:val="26"/>
        </w:rPr>
      </w:pPr>
      <w:r w:rsidRPr="00A23A5A">
        <w:rPr>
          <w:sz w:val="26"/>
          <w:szCs w:val="26"/>
        </w:rPr>
        <w:t xml:space="preserve">затраты на оплату услуг банков по обслуживанию банковского </w:t>
      </w:r>
      <w:proofErr w:type="spellStart"/>
      <w:r w:rsidRPr="00A23A5A">
        <w:rPr>
          <w:sz w:val="26"/>
          <w:szCs w:val="26"/>
        </w:rPr>
        <w:t>cчета</w:t>
      </w:r>
      <w:proofErr w:type="spellEnd"/>
      <w:r w:rsidRPr="00A23A5A">
        <w:rPr>
          <w:sz w:val="26"/>
          <w:szCs w:val="26"/>
        </w:rPr>
        <w:t>;</w:t>
      </w:r>
    </w:p>
    <w:p w:rsidR="000F7967" w:rsidRPr="00A23A5A" w:rsidRDefault="000F7967" w:rsidP="000F7967">
      <w:pPr>
        <w:numPr>
          <w:ilvl w:val="0"/>
          <w:numId w:val="3"/>
        </w:numPr>
        <w:spacing w:before="100" w:beforeAutospacing="1" w:after="100" w:afterAutospacing="1"/>
        <w:jc w:val="both"/>
        <w:rPr>
          <w:sz w:val="26"/>
          <w:szCs w:val="26"/>
        </w:rPr>
      </w:pPr>
      <w:r w:rsidRPr="00A23A5A">
        <w:rPr>
          <w:sz w:val="26"/>
          <w:szCs w:val="26"/>
        </w:rPr>
        <w:t>участие в выставках, рекламные мероприятия и т.п.</w:t>
      </w:r>
    </w:p>
    <w:p w:rsidR="00A23A5A" w:rsidRDefault="00A23A5A" w:rsidP="005B45EC">
      <w:pPr>
        <w:ind w:firstLine="708"/>
        <w:jc w:val="both"/>
        <w:rPr>
          <w:b/>
          <w:sz w:val="26"/>
          <w:szCs w:val="26"/>
          <w:u w:val="single"/>
        </w:rPr>
      </w:pPr>
    </w:p>
    <w:p w:rsidR="00A23A5A" w:rsidRPr="007150A0" w:rsidRDefault="007150A0" w:rsidP="006F7471">
      <w:pPr>
        <w:ind w:firstLine="708"/>
        <w:jc w:val="both"/>
        <w:rPr>
          <w:sz w:val="26"/>
          <w:szCs w:val="26"/>
        </w:rPr>
      </w:pPr>
      <w:r w:rsidRPr="007150A0">
        <w:rPr>
          <w:sz w:val="26"/>
          <w:szCs w:val="26"/>
        </w:rPr>
        <w:t>8)</w:t>
      </w:r>
      <w:r>
        <w:rPr>
          <w:sz w:val="26"/>
          <w:szCs w:val="26"/>
        </w:rPr>
        <w:t xml:space="preserve"> «</w:t>
      </w:r>
      <w:r w:rsidRPr="007150A0">
        <w:rPr>
          <w:b/>
          <w:i/>
          <w:sz w:val="26"/>
          <w:szCs w:val="26"/>
        </w:rPr>
        <w:t>Участие в выставках, рекламные мероприятия</w:t>
      </w:r>
      <w:r>
        <w:rPr>
          <w:b/>
          <w:i/>
          <w:sz w:val="26"/>
          <w:szCs w:val="26"/>
        </w:rPr>
        <w:t xml:space="preserve">» - </w:t>
      </w:r>
      <w:r w:rsidRPr="007150A0">
        <w:rPr>
          <w:sz w:val="26"/>
          <w:szCs w:val="26"/>
        </w:rPr>
        <w:t>размер оплаты работ по статье не может превышать 5% от стоимо</w:t>
      </w:r>
      <w:r w:rsidR="006F7471">
        <w:rPr>
          <w:sz w:val="26"/>
          <w:szCs w:val="26"/>
        </w:rPr>
        <w:t xml:space="preserve">сти работ, выполняемых за счет </w:t>
      </w:r>
      <w:r w:rsidRPr="007150A0">
        <w:rPr>
          <w:sz w:val="26"/>
          <w:szCs w:val="26"/>
        </w:rPr>
        <w:t>Н</w:t>
      </w:r>
      <w:r w:rsidR="006F7471">
        <w:rPr>
          <w:sz w:val="26"/>
          <w:szCs w:val="26"/>
        </w:rPr>
        <w:t>К</w:t>
      </w:r>
      <w:r w:rsidRPr="007150A0">
        <w:rPr>
          <w:sz w:val="26"/>
          <w:szCs w:val="26"/>
        </w:rPr>
        <w:t>О «ИВФ РТ».</w:t>
      </w:r>
    </w:p>
    <w:p w:rsidR="007150A0" w:rsidRPr="007150A0" w:rsidRDefault="007150A0" w:rsidP="007150A0">
      <w:pPr>
        <w:ind w:firstLine="708"/>
        <w:jc w:val="both"/>
        <w:rPr>
          <w:sz w:val="26"/>
          <w:szCs w:val="26"/>
        </w:rPr>
      </w:pPr>
      <w:r w:rsidRPr="007150A0">
        <w:rPr>
          <w:sz w:val="26"/>
          <w:szCs w:val="26"/>
        </w:rPr>
        <w:t xml:space="preserve">9) </w:t>
      </w:r>
      <w:r>
        <w:rPr>
          <w:sz w:val="26"/>
          <w:szCs w:val="26"/>
        </w:rPr>
        <w:t>«</w:t>
      </w:r>
      <w:r w:rsidRPr="007150A0">
        <w:rPr>
          <w:b/>
          <w:i/>
          <w:sz w:val="26"/>
          <w:szCs w:val="26"/>
        </w:rPr>
        <w:t>Оплата работ и услуг сторонних организаций</w:t>
      </w:r>
      <w:r>
        <w:rPr>
          <w:b/>
          <w:i/>
          <w:sz w:val="26"/>
          <w:szCs w:val="26"/>
        </w:rPr>
        <w:t xml:space="preserve">» - </w:t>
      </w:r>
      <w:r w:rsidRPr="007150A0">
        <w:rPr>
          <w:sz w:val="26"/>
          <w:szCs w:val="26"/>
        </w:rPr>
        <w:t>затраты на работы и услуги, выполняемые сторонними предприятиями и организациями.</w:t>
      </w:r>
    </w:p>
    <w:p w:rsidR="007150A0" w:rsidRPr="007150A0" w:rsidRDefault="007150A0" w:rsidP="007150A0">
      <w:pPr>
        <w:ind w:firstLine="708"/>
        <w:jc w:val="both"/>
        <w:rPr>
          <w:sz w:val="26"/>
          <w:szCs w:val="26"/>
        </w:rPr>
      </w:pPr>
      <w:r w:rsidRPr="007150A0">
        <w:rPr>
          <w:sz w:val="26"/>
          <w:szCs w:val="26"/>
        </w:rPr>
        <w:t>К работам и услугам, выполняемым сторонними предприятиями и организациями относятся: выполнение отдельных операций по изготовлению деталей, узлов и опытных образцов, обработке сырья и материалов, проведению испытаний, поверка и аттестация измерительных приборов и оборудования и пр. Юридические и бухгалтерские услуги, обучение, консалтинговые, маркетинговые, бизнес планирование, внедрение автоматизированной системы управления, внешнее сопровождение проектом и др. Патентно-информационный поиск</w:t>
      </w:r>
      <w:r>
        <w:rPr>
          <w:sz w:val="26"/>
          <w:szCs w:val="26"/>
        </w:rPr>
        <w:t>, о</w:t>
      </w:r>
      <w:r w:rsidRPr="007150A0">
        <w:rPr>
          <w:sz w:val="26"/>
          <w:szCs w:val="26"/>
        </w:rPr>
        <w:t>храна прав на интеллектуальную собственность</w:t>
      </w:r>
      <w:r>
        <w:rPr>
          <w:sz w:val="26"/>
          <w:szCs w:val="26"/>
        </w:rPr>
        <w:t>, о</w:t>
      </w:r>
      <w:r w:rsidRPr="007150A0">
        <w:rPr>
          <w:sz w:val="26"/>
          <w:szCs w:val="26"/>
        </w:rPr>
        <w:t>ценка интеллектуальной собственности/бизнеса</w:t>
      </w:r>
      <w:r>
        <w:rPr>
          <w:sz w:val="26"/>
          <w:szCs w:val="26"/>
        </w:rPr>
        <w:t>.</w:t>
      </w:r>
    </w:p>
    <w:p w:rsidR="007150A0" w:rsidRPr="007150A0" w:rsidRDefault="007150A0" w:rsidP="007150A0">
      <w:pPr>
        <w:ind w:left="708"/>
        <w:jc w:val="both"/>
        <w:rPr>
          <w:sz w:val="26"/>
          <w:szCs w:val="26"/>
        </w:rPr>
      </w:pPr>
    </w:p>
    <w:p w:rsidR="005B45EC" w:rsidRPr="00A23A5A" w:rsidRDefault="005B45EC" w:rsidP="005B45EC">
      <w:pPr>
        <w:ind w:firstLine="708"/>
        <w:jc w:val="both"/>
        <w:rPr>
          <w:b/>
          <w:sz w:val="26"/>
          <w:szCs w:val="26"/>
          <w:u w:val="single"/>
        </w:rPr>
      </w:pPr>
      <w:r w:rsidRPr="00A23A5A">
        <w:rPr>
          <w:b/>
          <w:sz w:val="26"/>
          <w:szCs w:val="26"/>
          <w:u w:val="single"/>
        </w:rPr>
        <w:t xml:space="preserve">Затраты, не указанные в перечне, из средств </w:t>
      </w:r>
      <w:r w:rsidR="00A23A5A" w:rsidRPr="00A23A5A">
        <w:rPr>
          <w:b/>
          <w:sz w:val="26"/>
          <w:szCs w:val="26"/>
          <w:u w:val="single"/>
        </w:rPr>
        <w:t xml:space="preserve">двух </w:t>
      </w:r>
      <w:r w:rsidRPr="00A23A5A">
        <w:rPr>
          <w:b/>
          <w:sz w:val="26"/>
          <w:szCs w:val="26"/>
          <w:u w:val="single"/>
        </w:rPr>
        <w:t>Фонд</w:t>
      </w:r>
      <w:r w:rsidR="00A23A5A" w:rsidRPr="00A23A5A">
        <w:rPr>
          <w:b/>
          <w:sz w:val="26"/>
          <w:szCs w:val="26"/>
          <w:u w:val="single"/>
        </w:rPr>
        <w:t>ов</w:t>
      </w:r>
      <w:r w:rsidRPr="00A23A5A">
        <w:rPr>
          <w:b/>
          <w:sz w:val="26"/>
          <w:szCs w:val="26"/>
          <w:u w:val="single"/>
        </w:rPr>
        <w:t xml:space="preserve"> не оплачиваются.</w:t>
      </w:r>
    </w:p>
    <w:p w:rsidR="005B45EC" w:rsidRPr="00A23A5A" w:rsidRDefault="005B45EC" w:rsidP="005B45EC">
      <w:pPr>
        <w:ind w:firstLine="708"/>
        <w:jc w:val="both"/>
        <w:rPr>
          <w:sz w:val="26"/>
          <w:szCs w:val="26"/>
        </w:rPr>
      </w:pPr>
      <w:r w:rsidRPr="00A23A5A">
        <w:rPr>
          <w:sz w:val="26"/>
          <w:szCs w:val="26"/>
        </w:rPr>
        <w:t>Например, не оплачиваются:</w:t>
      </w:r>
    </w:p>
    <w:p w:rsidR="005B45EC" w:rsidRPr="00A23A5A" w:rsidRDefault="005B45EC" w:rsidP="005B45EC">
      <w:pPr>
        <w:numPr>
          <w:ilvl w:val="0"/>
          <w:numId w:val="4"/>
        </w:numPr>
        <w:jc w:val="both"/>
        <w:rPr>
          <w:sz w:val="26"/>
          <w:szCs w:val="26"/>
        </w:rPr>
      </w:pPr>
      <w:r w:rsidRPr="00A23A5A">
        <w:rPr>
          <w:sz w:val="26"/>
          <w:szCs w:val="26"/>
        </w:rPr>
        <w:t>услуги сотовой связи;</w:t>
      </w:r>
    </w:p>
    <w:p w:rsidR="005B45EC" w:rsidRPr="00A23A5A" w:rsidRDefault="005B45EC" w:rsidP="005B45EC">
      <w:pPr>
        <w:numPr>
          <w:ilvl w:val="0"/>
          <w:numId w:val="4"/>
        </w:numPr>
        <w:jc w:val="both"/>
        <w:rPr>
          <w:sz w:val="26"/>
          <w:szCs w:val="26"/>
        </w:rPr>
      </w:pPr>
      <w:r w:rsidRPr="00A23A5A">
        <w:rPr>
          <w:sz w:val="26"/>
          <w:szCs w:val="26"/>
        </w:rPr>
        <w:t>услуги банков по изготовлению и обслуживанию банковских карт;</w:t>
      </w:r>
    </w:p>
    <w:p w:rsidR="005B45EC" w:rsidRPr="00A23A5A" w:rsidRDefault="005B45EC" w:rsidP="005B45EC">
      <w:pPr>
        <w:numPr>
          <w:ilvl w:val="0"/>
          <w:numId w:val="4"/>
        </w:numPr>
        <w:spacing w:before="100" w:beforeAutospacing="1" w:after="100" w:afterAutospacing="1"/>
        <w:jc w:val="both"/>
        <w:rPr>
          <w:sz w:val="26"/>
          <w:szCs w:val="26"/>
        </w:rPr>
      </w:pPr>
      <w:r w:rsidRPr="00A23A5A">
        <w:rPr>
          <w:sz w:val="26"/>
          <w:szCs w:val="26"/>
        </w:rPr>
        <w:t>затраты на регистрацию фирмы;</w:t>
      </w:r>
    </w:p>
    <w:p w:rsidR="00A23A5A" w:rsidRPr="00A23A5A" w:rsidRDefault="00A23A5A" w:rsidP="00A23A5A">
      <w:pPr>
        <w:numPr>
          <w:ilvl w:val="0"/>
          <w:numId w:val="4"/>
        </w:numPr>
        <w:spacing w:before="100" w:beforeAutospacing="1" w:after="100" w:afterAutospacing="1"/>
        <w:jc w:val="both"/>
        <w:rPr>
          <w:sz w:val="26"/>
          <w:szCs w:val="26"/>
        </w:rPr>
      </w:pPr>
      <w:r w:rsidRPr="00A23A5A">
        <w:rPr>
          <w:sz w:val="26"/>
          <w:szCs w:val="26"/>
        </w:rPr>
        <w:t>ГСМ, аренда автотранспорта.</w:t>
      </w:r>
    </w:p>
    <w:p w:rsidR="005B45EC" w:rsidRPr="00A23A5A" w:rsidRDefault="005B45EC" w:rsidP="005B45EC">
      <w:pPr>
        <w:jc w:val="both"/>
        <w:rPr>
          <w:sz w:val="26"/>
          <w:szCs w:val="26"/>
        </w:rPr>
      </w:pPr>
      <w:r w:rsidRPr="00A23A5A">
        <w:rPr>
          <w:sz w:val="26"/>
          <w:szCs w:val="26"/>
        </w:rPr>
        <w:t>Следует учесть, что:</w:t>
      </w:r>
    </w:p>
    <w:p w:rsidR="005B45EC" w:rsidRPr="00A23A5A" w:rsidRDefault="005B45EC" w:rsidP="005B45EC">
      <w:pPr>
        <w:numPr>
          <w:ilvl w:val="0"/>
          <w:numId w:val="5"/>
        </w:numPr>
        <w:spacing w:before="100" w:beforeAutospacing="1" w:after="100" w:afterAutospacing="1"/>
        <w:jc w:val="both"/>
        <w:rPr>
          <w:sz w:val="26"/>
          <w:szCs w:val="26"/>
        </w:rPr>
      </w:pPr>
      <w:r w:rsidRPr="00A23A5A">
        <w:rPr>
          <w:sz w:val="26"/>
          <w:szCs w:val="26"/>
        </w:rPr>
        <w:t>Затраты на НИОКР в финансовых отчетах принимаются в случае, если они предусмотрены утвержденной Фондом Сметой затрат на выполнение НИОКР.</w:t>
      </w:r>
    </w:p>
    <w:p w:rsidR="005B45EC" w:rsidRPr="00A23A5A" w:rsidRDefault="005B45EC" w:rsidP="005B45EC">
      <w:pPr>
        <w:numPr>
          <w:ilvl w:val="0"/>
          <w:numId w:val="5"/>
        </w:numPr>
        <w:spacing w:before="100" w:beforeAutospacing="1" w:after="100" w:afterAutospacing="1"/>
        <w:jc w:val="both"/>
        <w:rPr>
          <w:sz w:val="26"/>
          <w:szCs w:val="26"/>
        </w:rPr>
      </w:pPr>
      <w:r w:rsidRPr="00A23A5A">
        <w:rPr>
          <w:sz w:val="26"/>
          <w:szCs w:val="26"/>
        </w:rPr>
        <w:t xml:space="preserve">Расходы на НИОКР признаются (принимаются), если сумма расходов может быть определена и подтверждена документально. </w:t>
      </w:r>
    </w:p>
    <w:p w:rsidR="005B45EC" w:rsidRPr="00A23A5A" w:rsidRDefault="005B45EC" w:rsidP="005B45EC">
      <w:pPr>
        <w:numPr>
          <w:ilvl w:val="0"/>
          <w:numId w:val="5"/>
        </w:numPr>
        <w:spacing w:before="100" w:beforeAutospacing="1" w:after="100" w:afterAutospacing="1"/>
        <w:jc w:val="both"/>
        <w:rPr>
          <w:sz w:val="26"/>
          <w:szCs w:val="26"/>
        </w:rPr>
      </w:pPr>
      <w:r w:rsidRPr="00A23A5A">
        <w:rPr>
          <w:sz w:val="26"/>
          <w:szCs w:val="26"/>
        </w:rPr>
        <w:t>Произведенные затраты включаются в отчет в соответствии с календарным планом работ.</w:t>
      </w:r>
    </w:p>
    <w:p w:rsidR="005B45EC" w:rsidRPr="00A23A5A" w:rsidRDefault="005B45EC" w:rsidP="005B45EC">
      <w:pPr>
        <w:numPr>
          <w:ilvl w:val="0"/>
          <w:numId w:val="5"/>
        </w:numPr>
        <w:spacing w:before="100" w:beforeAutospacing="1" w:after="100" w:afterAutospacing="1"/>
        <w:jc w:val="both"/>
        <w:rPr>
          <w:sz w:val="26"/>
          <w:szCs w:val="26"/>
        </w:rPr>
      </w:pPr>
      <w:r w:rsidRPr="00A23A5A">
        <w:rPr>
          <w:sz w:val="26"/>
          <w:szCs w:val="26"/>
        </w:rPr>
        <w:t xml:space="preserve">Сумма финансового отчета должна соответствовать стоимости соответствующего этапа НИОКР по календарному плану. </w:t>
      </w:r>
    </w:p>
    <w:p w:rsidR="005B45EC" w:rsidRPr="00A23A5A" w:rsidRDefault="005B45EC" w:rsidP="005B45EC">
      <w:pPr>
        <w:numPr>
          <w:ilvl w:val="0"/>
          <w:numId w:val="5"/>
        </w:numPr>
        <w:spacing w:before="100" w:beforeAutospacing="1" w:after="100" w:afterAutospacing="1"/>
        <w:jc w:val="both"/>
        <w:rPr>
          <w:sz w:val="26"/>
          <w:szCs w:val="26"/>
        </w:rPr>
      </w:pPr>
      <w:r w:rsidRPr="00A23A5A">
        <w:rPr>
          <w:sz w:val="26"/>
          <w:szCs w:val="26"/>
        </w:rPr>
        <w:t>Фонд не оплачивает понесенные Исполнителем затраты, превышающие фактически перечисленные денежные средства.</w:t>
      </w:r>
    </w:p>
    <w:p w:rsidR="005B45EC" w:rsidRPr="00A23A5A" w:rsidRDefault="005B45EC" w:rsidP="005B45EC">
      <w:pPr>
        <w:numPr>
          <w:ilvl w:val="0"/>
          <w:numId w:val="5"/>
        </w:numPr>
        <w:spacing w:before="100" w:beforeAutospacing="1" w:after="100" w:afterAutospacing="1"/>
        <w:jc w:val="both"/>
        <w:rPr>
          <w:sz w:val="26"/>
          <w:szCs w:val="26"/>
        </w:rPr>
      </w:pPr>
      <w:r w:rsidRPr="00A23A5A">
        <w:rPr>
          <w:sz w:val="26"/>
          <w:szCs w:val="26"/>
        </w:rPr>
        <w:t>Не допускается недорасход перечисленных денежных средств при сдаче отчетных документов.</w:t>
      </w:r>
    </w:p>
    <w:p w:rsidR="005B45EC" w:rsidRPr="00A23A5A" w:rsidRDefault="005B45EC" w:rsidP="005B45EC">
      <w:pPr>
        <w:numPr>
          <w:ilvl w:val="0"/>
          <w:numId w:val="5"/>
        </w:numPr>
        <w:spacing w:before="100" w:beforeAutospacing="1" w:after="100" w:afterAutospacing="1"/>
        <w:jc w:val="both"/>
        <w:rPr>
          <w:sz w:val="26"/>
          <w:szCs w:val="26"/>
        </w:rPr>
      </w:pPr>
      <w:r w:rsidRPr="00A23A5A">
        <w:rPr>
          <w:sz w:val="26"/>
          <w:szCs w:val="26"/>
        </w:rPr>
        <w:t>Не допускается оплата за наличный расчет, векселями, взаимозачеты с другими организациями.</w:t>
      </w:r>
    </w:p>
    <w:p w:rsidR="005B45EC" w:rsidRPr="00A23A5A" w:rsidRDefault="005B45EC" w:rsidP="006F7471">
      <w:pPr>
        <w:spacing w:before="100" w:beforeAutospacing="1" w:after="100" w:afterAutospacing="1"/>
        <w:ind w:firstLine="708"/>
        <w:jc w:val="both"/>
        <w:rPr>
          <w:sz w:val="26"/>
          <w:szCs w:val="26"/>
        </w:rPr>
      </w:pPr>
      <w:r w:rsidRPr="00A23A5A">
        <w:rPr>
          <w:sz w:val="26"/>
          <w:szCs w:val="26"/>
        </w:rPr>
        <w:t>Необходимые для реализации проекта материальные и нематериальные ценности, не оплачиваемые из средств Фонда, Исполнитель может приобретать за счет внебюджетных источников.</w:t>
      </w:r>
    </w:p>
    <w:sectPr w:rsidR="005B45EC" w:rsidRPr="00A23A5A" w:rsidSect="006243EE">
      <w:pgSz w:w="11906" w:h="16838"/>
      <w:pgMar w:top="709" w:right="851"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1D"/>
    <w:multiLevelType w:val="multilevel"/>
    <w:tmpl w:val="AA5C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42735"/>
    <w:multiLevelType w:val="multilevel"/>
    <w:tmpl w:val="FFAACF9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4B9161E"/>
    <w:multiLevelType w:val="multilevel"/>
    <w:tmpl w:val="87E4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790887"/>
    <w:multiLevelType w:val="singleLevel"/>
    <w:tmpl w:val="C218C046"/>
    <w:lvl w:ilvl="0">
      <w:start w:val="6"/>
      <w:numFmt w:val="bullet"/>
      <w:lvlText w:val="-"/>
      <w:lvlJc w:val="left"/>
      <w:pPr>
        <w:tabs>
          <w:tab w:val="num" w:pos="416"/>
        </w:tabs>
        <w:ind w:left="416" w:hanging="360"/>
      </w:pPr>
      <w:rPr>
        <w:rFonts w:hint="default"/>
      </w:rPr>
    </w:lvl>
  </w:abstractNum>
  <w:abstractNum w:abstractNumId="4">
    <w:nsid w:val="55D344E4"/>
    <w:multiLevelType w:val="multilevel"/>
    <w:tmpl w:val="660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A7"/>
    <w:rsid w:val="0001179E"/>
    <w:rsid w:val="000D5F24"/>
    <w:rsid w:val="000E3136"/>
    <w:rsid w:val="000E6DF7"/>
    <w:rsid w:val="000F7967"/>
    <w:rsid w:val="001061E7"/>
    <w:rsid w:val="001C1C10"/>
    <w:rsid w:val="00227BB9"/>
    <w:rsid w:val="00232371"/>
    <w:rsid w:val="002B19F6"/>
    <w:rsid w:val="002C24AF"/>
    <w:rsid w:val="002E0F94"/>
    <w:rsid w:val="00345894"/>
    <w:rsid w:val="003C2B4D"/>
    <w:rsid w:val="00514770"/>
    <w:rsid w:val="005307F9"/>
    <w:rsid w:val="00564655"/>
    <w:rsid w:val="00575794"/>
    <w:rsid w:val="005802A9"/>
    <w:rsid w:val="00597194"/>
    <w:rsid w:val="005A30F1"/>
    <w:rsid w:val="005B0DD8"/>
    <w:rsid w:val="005B45EC"/>
    <w:rsid w:val="005E620B"/>
    <w:rsid w:val="005F1590"/>
    <w:rsid w:val="00607DC4"/>
    <w:rsid w:val="006145A2"/>
    <w:rsid w:val="006243EE"/>
    <w:rsid w:val="00661672"/>
    <w:rsid w:val="006828B3"/>
    <w:rsid w:val="00684F33"/>
    <w:rsid w:val="006F7471"/>
    <w:rsid w:val="00705AEF"/>
    <w:rsid w:val="0071110F"/>
    <w:rsid w:val="007150A0"/>
    <w:rsid w:val="0080077D"/>
    <w:rsid w:val="00853EFD"/>
    <w:rsid w:val="00912DB1"/>
    <w:rsid w:val="009D47CC"/>
    <w:rsid w:val="00A04EDD"/>
    <w:rsid w:val="00A11BF6"/>
    <w:rsid w:val="00A23A5A"/>
    <w:rsid w:val="00AB5AB3"/>
    <w:rsid w:val="00AC6BCF"/>
    <w:rsid w:val="00BA05CE"/>
    <w:rsid w:val="00C02FD8"/>
    <w:rsid w:val="00C43420"/>
    <w:rsid w:val="00C438F1"/>
    <w:rsid w:val="00CB37A7"/>
    <w:rsid w:val="00D805CC"/>
    <w:rsid w:val="00DC3BEC"/>
    <w:rsid w:val="00E9670B"/>
    <w:rsid w:val="00EB6C5A"/>
    <w:rsid w:val="00F87883"/>
    <w:rsid w:val="00FA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0AB559-B2DC-47EA-9D46-6F71B05C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C5A"/>
    <w:rPr>
      <w:sz w:val="24"/>
      <w:szCs w:val="24"/>
    </w:rPr>
  </w:style>
  <w:style w:type="paragraph" w:styleId="1">
    <w:name w:val="heading 1"/>
    <w:basedOn w:val="a"/>
    <w:next w:val="a"/>
    <w:qFormat/>
    <w:rsid w:val="00EB6C5A"/>
    <w:pPr>
      <w:keepNext/>
      <w:jc w:val="center"/>
      <w:outlineLvl w:val="0"/>
    </w:pPr>
    <w:rPr>
      <w:b/>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37A7"/>
    <w:pPr>
      <w:tabs>
        <w:tab w:val="center" w:pos="4677"/>
        <w:tab w:val="right" w:pos="9355"/>
      </w:tabs>
    </w:pPr>
  </w:style>
  <w:style w:type="table" w:styleId="a4">
    <w:name w:val="Table Grid"/>
    <w:basedOn w:val="a1"/>
    <w:rsid w:val="00CB37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B6C5A"/>
    <w:pPr>
      <w:widowControl w:val="0"/>
      <w:autoSpaceDE w:val="0"/>
      <w:autoSpaceDN w:val="0"/>
      <w:adjustRightInd w:val="0"/>
      <w:ind w:firstLine="720"/>
    </w:pPr>
    <w:rPr>
      <w:rFonts w:ascii="Arial" w:hAnsi="Arial" w:cs="Arial"/>
    </w:rPr>
  </w:style>
  <w:style w:type="paragraph" w:customStyle="1" w:styleId="ConsTitle">
    <w:name w:val="ConsTitle"/>
    <w:rsid w:val="00EB6C5A"/>
    <w:pPr>
      <w:widowControl w:val="0"/>
      <w:autoSpaceDE w:val="0"/>
      <w:autoSpaceDN w:val="0"/>
      <w:adjustRightInd w:val="0"/>
    </w:pPr>
    <w:rPr>
      <w:rFonts w:ascii="Arial" w:hAnsi="Arial" w:cs="Arial"/>
      <w:b/>
      <w:bCs/>
      <w:sz w:val="16"/>
      <w:szCs w:val="16"/>
    </w:rPr>
  </w:style>
  <w:style w:type="paragraph" w:styleId="a5">
    <w:name w:val="Title"/>
    <w:basedOn w:val="a"/>
    <w:qFormat/>
    <w:rsid w:val="00EB6C5A"/>
    <w:pPr>
      <w:shd w:val="clear" w:color="auto" w:fill="FFFFFF"/>
      <w:spacing w:before="600" w:after="120"/>
      <w:jc w:val="center"/>
    </w:pPr>
    <w:rPr>
      <w:b/>
      <w:color w:val="000000"/>
      <w:spacing w:val="-10"/>
      <w:sz w:val="28"/>
      <w:szCs w:val="20"/>
    </w:rPr>
  </w:style>
  <w:style w:type="paragraph" w:customStyle="1" w:styleId="10">
    <w:name w:val="заголовок 1"/>
    <w:basedOn w:val="a"/>
    <w:next w:val="a"/>
    <w:rsid w:val="00EB6C5A"/>
    <w:pPr>
      <w:keepNext/>
      <w:autoSpaceDE w:val="0"/>
      <w:autoSpaceDN w:val="0"/>
    </w:pPr>
    <w:rPr>
      <w:rFonts w:ascii="Baltica" w:hAnsi="Baltica"/>
    </w:rPr>
  </w:style>
  <w:style w:type="paragraph" w:styleId="2">
    <w:name w:val="Body Text 2"/>
    <w:basedOn w:val="a"/>
    <w:rsid w:val="00EB6C5A"/>
    <w:pPr>
      <w:jc w:val="both"/>
    </w:pPr>
    <w:rPr>
      <w:sz w:val="28"/>
      <w:szCs w:val="20"/>
    </w:rPr>
  </w:style>
  <w:style w:type="paragraph" w:styleId="20">
    <w:name w:val="Body Text Indent 2"/>
    <w:basedOn w:val="a"/>
    <w:rsid w:val="00EB6C5A"/>
    <w:pPr>
      <w:widowControl w:val="0"/>
      <w:autoSpaceDE w:val="0"/>
      <w:autoSpaceDN w:val="0"/>
      <w:adjustRightInd w:val="0"/>
      <w:ind w:firstLine="485"/>
      <w:jc w:val="both"/>
    </w:pPr>
    <w:rPr>
      <w:color w:val="000000"/>
      <w:szCs w:val="20"/>
    </w:rPr>
  </w:style>
  <w:style w:type="paragraph" w:customStyle="1" w:styleId="bodytext2">
    <w:name w:val="bodytext2"/>
    <w:basedOn w:val="a"/>
    <w:rsid w:val="00EB6C5A"/>
    <w:rPr>
      <w:sz w:val="28"/>
      <w:szCs w:val="28"/>
    </w:rPr>
  </w:style>
  <w:style w:type="paragraph" w:customStyle="1" w:styleId="3">
    <w:name w:val="заголовок 3"/>
    <w:basedOn w:val="a"/>
    <w:next w:val="a"/>
    <w:rsid w:val="00EB6C5A"/>
    <w:pPr>
      <w:keepNext/>
      <w:autoSpaceDE w:val="0"/>
      <w:autoSpaceDN w:val="0"/>
      <w:jc w:val="center"/>
    </w:pPr>
    <w:rPr>
      <w:rFonts w:ascii="Baltica" w:hAnsi="Baltica"/>
      <w:sz w:val="28"/>
      <w:szCs w:val="28"/>
    </w:rPr>
  </w:style>
  <w:style w:type="paragraph" w:customStyle="1" w:styleId="4">
    <w:name w:val="заголовок 4"/>
    <w:basedOn w:val="a"/>
    <w:next w:val="a"/>
    <w:rsid w:val="00EB6C5A"/>
    <w:pPr>
      <w:keepNext/>
      <w:autoSpaceDE w:val="0"/>
      <w:autoSpaceDN w:val="0"/>
    </w:pPr>
    <w:rPr>
      <w:rFonts w:ascii="CG Times (WN)" w:hAnsi="CG Times (WN)"/>
      <w:b/>
      <w:bCs/>
    </w:rPr>
  </w:style>
  <w:style w:type="paragraph" w:customStyle="1" w:styleId="21">
    <w:name w:val="заголовок 2"/>
    <w:basedOn w:val="a"/>
    <w:next w:val="a"/>
    <w:rsid w:val="002B19F6"/>
    <w:pPr>
      <w:keepNext/>
      <w:autoSpaceDE w:val="0"/>
      <w:autoSpaceDN w:val="0"/>
    </w:pPr>
    <w:rPr>
      <w:b/>
      <w:bCs/>
    </w:rPr>
  </w:style>
  <w:style w:type="paragraph" w:styleId="a6">
    <w:name w:val="Revision"/>
    <w:hidden/>
    <w:uiPriority w:val="99"/>
    <w:semiHidden/>
    <w:rsid w:val="0001179E"/>
    <w:rPr>
      <w:sz w:val="24"/>
      <w:szCs w:val="24"/>
    </w:rPr>
  </w:style>
  <w:style w:type="paragraph" w:styleId="a7">
    <w:name w:val="Balloon Text"/>
    <w:basedOn w:val="a"/>
    <w:link w:val="a8"/>
    <w:rsid w:val="0001179E"/>
    <w:rPr>
      <w:rFonts w:ascii="Segoe UI" w:hAnsi="Segoe UI" w:cs="Segoe UI"/>
      <w:sz w:val="18"/>
      <w:szCs w:val="18"/>
    </w:rPr>
  </w:style>
  <w:style w:type="character" w:customStyle="1" w:styleId="a8">
    <w:name w:val="Текст выноски Знак"/>
    <w:basedOn w:val="a0"/>
    <w:link w:val="a7"/>
    <w:rsid w:val="00011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2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__doPostBack('Menu1$lnkFile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__doPostBack('Menu1$lnkFileLi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F9117-2529-4828-95DC-CC23E199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4383</Words>
  <Characters>24984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СТАРТ I                                                                                                                                 Номер проекта: _______________________</vt:lpstr>
    </vt:vector>
  </TitlesOfParts>
  <Company>CIT</Company>
  <LinksUpToDate>false</LinksUpToDate>
  <CharactersWithSpaces>29309</CharactersWithSpaces>
  <SharedDoc>false</SharedDoc>
  <HLinks>
    <vt:vector size="12" baseType="variant">
      <vt:variant>
        <vt:i4>4194334</vt:i4>
      </vt:variant>
      <vt:variant>
        <vt:i4>3</vt:i4>
      </vt:variant>
      <vt:variant>
        <vt:i4>0</vt:i4>
      </vt:variant>
      <vt:variant>
        <vt:i4>5</vt:i4>
      </vt:variant>
      <vt:variant>
        <vt:lpwstr>javascript:__doPostBack('Menu1$lnkFileList','')</vt:lpwstr>
      </vt:variant>
      <vt:variant>
        <vt:lpwstr/>
      </vt:variant>
      <vt:variant>
        <vt:i4>4194334</vt:i4>
      </vt:variant>
      <vt:variant>
        <vt:i4>0</vt:i4>
      </vt:variant>
      <vt:variant>
        <vt:i4>0</vt:i4>
      </vt:variant>
      <vt:variant>
        <vt:i4>5</vt:i4>
      </vt:variant>
      <vt:variant>
        <vt:lpwstr>javascript:__doPostBack('Menu1$lnkFileList','')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СТАРТ I                                                                                                                                 Номер проекта: _______________________</dc:title>
  <dc:subject/>
  <dc:creator>Anna</dc:creator>
  <cp:keywords/>
  <dc:description/>
  <cp:lastModifiedBy>Наиля Хайруллина</cp:lastModifiedBy>
  <cp:revision>2</cp:revision>
  <cp:lastPrinted>2018-09-05T12:58:00Z</cp:lastPrinted>
  <dcterms:created xsi:type="dcterms:W3CDTF">2019-08-06T11:29:00Z</dcterms:created>
  <dcterms:modified xsi:type="dcterms:W3CDTF">2019-08-06T11:29:00Z</dcterms:modified>
</cp:coreProperties>
</file>